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7C57" w14:textId="77777777" w:rsidR="00222A8B" w:rsidRPr="00B11A41" w:rsidRDefault="00222A8B" w:rsidP="00222A8B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11A4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Государственно Бюджетное Общеобразовательное Учреждение «Турунтаев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ская специальная коррекционная</w:t>
      </w:r>
      <w:r w:rsidRPr="00B11A4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общеобразовательная школа-интернат»</w:t>
      </w:r>
    </w:p>
    <w:p w14:paraId="76410DB6" w14:textId="77777777" w:rsidR="00222A8B" w:rsidRDefault="00222A8B" w:rsidP="00222A8B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7BD5" w14:paraId="29433E5C" w14:textId="77777777" w:rsidTr="00F542E9">
        <w:tc>
          <w:tcPr>
            <w:tcW w:w="4785" w:type="dxa"/>
          </w:tcPr>
          <w:p w14:paraId="54BEC212" w14:textId="77777777" w:rsidR="00837BD5" w:rsidRPr="007E512D" w:rsidRDefault="00837BD5" w:rsidP="00F542E9">
            <w:pPr>
              <w:pStyle w:val="a3"/>
              <w:rPr>
                <w:rFonts w:ascii="Times New Roman" w:hAnsi="Times New Roman" w:cs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14:paraId="35281344" w14:textId="77777777" w:rsidR="00837BD5" w:rsidRDefault="00837BD5" w:rsidP="00F542E9">
            <w:pPr>
              <w:pStyle w:val="a3"/>
              <w:rPr>
                <w:rFonts w:ascii="Times New Roman" w:hAnsi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14:paraId="5D77F2AA" w14:textId="77777777" w:rsidR="00837BD5" w:rsidRPr="00052744" w:rsidRDefault="00837BD5" w:rsidP="00F542E9">
            <w:pPr>
              <w:tabs>
                <w:tab w:val="left" w:pos="6165"/>
                <w:tab w:val="left" w:pos="71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 2021г</w:t>
            </w:r>
          </w:p>
          <w:p w14:paraId="5DA5513A" w14:textId="77777777" w:rsidR="00837BD5" w:rsidRDefault="00837BD5" w:rsidP="00F542E9">
            <w:pPr>
              <w:pStyle w:val="a3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2A2A065F" w14:textId="77777777" w:rsidR="00837BD5" w:rsidRDefault="00837BD5" w:rsidP="00F542E9">
            <w:pPr>
              <w:pStyle w:val="a3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13BC0CB7" wp14:editId="30409249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805EA" w14:textId="77777777" w:rsidR="00222A8B" w:rsidRPr="009C0B0E" w:rsidRDefault="00222A8B" w:rsidP="00222A8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A5543F0" w14:textId="77777777" w:rsidR="0092134A" w:rsidRPr="0028376B" w:rsidRDefault="0092134A" w:rsidP="009213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7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ПОЛОЖЕНИЕ</w:t>
      </w:r>
    </w:p>
    <w:p w14:paraId="041C1752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B7630E" w14:textId="77777777" w:rsidR="0092134A" w:rsidRPr="005134EE" w:rsidRDefault="0092134A" w:rsidP="009213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4EE">
        <w:rPr>
          <w:rFonts w:ascii="Times New Roman" w:hAnsi="Times New Roman" w:cs="Times New Roman"/>
          <w:b/>
          <w:sz w:val="24"/>
          <w:szCs w:val="24"/>
          <w:lang w:eastAsia="ru-RU"/>
        </w:rPr>
        <w:t>об организации внеурочной деятельности обучающихся в классах,</w:t>
      </w:r>
    </w:p>
    <w:p w14:paraId="4A5FE7C0" w14:textId="77777777" w:rsidR="0092134A" w:rsidRPr="005134EE" w:rsidRDefault="0092134A" w:rsidP="009213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4EE">
        <w:rPr>
          <w:rFonts w:ascii="Times New Roman" w:hAnsi="Times New Roman" w:cs="Times New Roman"/>
          <w:b/>
          <w:sz w:val="24"/>
          <w:szCs w:val="24"/>
          <w:lang w:eastAsia="ru-RU"/>
        </w:rPr>
        <w:t>работающих в условиях ФГОС с УО (ИН)</w:t>
      </w:r>
    </w:p>
    <w:p w14:paraId="5C4A9E85" w14:textId="77777777" w:rsidR="0092134A" w:rsidRPr="005134EE" w:rsidRDefault="0092134A" w:rsidP="009213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34EE">
        <w:rPr>
          <w:rFonts w:ascii="Times New Roman" w:hAnsi="Times New Roman" w:cs="Times New Roman"/>
          <w:b/>
          <w:sz w:val="24"/>
          <w:szCs w:val="24"/>
          <w:lang w:eastAsia="ru-RU"/>
        </w:rPr>
        <w:t>ГБОУ «Турунтаевская СКОШИ»</w:t>
      </w:r>
    </w:p>
    <w:p w14:paraId="35B03221" w14:textId="77777777" w:rsidR="0092134A" w:rsidRPr="0092134A" w:rsidRDefault="0092134A" w:rsidP="0092134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7FDF59" w14:textId="77777777" w:rsidR="0092134A" w:rsidRPr="0092134A" w:rsidRDefault="0092134A" w:rsidP="005134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1BA83E7D" w14:textId="77777777" w:rsidR="0092134A" w:rsidRPr="0092134A" w:rsidRDefault="0092134A" w:rsidP="0092134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71FD21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1.1. Положение составлено на основе Федерального закона от 29 декабря 2012 г. № 273 – ФЗ «Об образовании в Российской Федерации», Федерального государственного образовательного стандарта начального общего образования, утвержденного приказом МО и науки РФ от 06.10. 2009г., санитарно-эпидемиологических требований к условиям и организации обучения в общеобразовательных учреждениях САНПИН 2.4.2821-10.</w:t>
      </w:r>
    </w:p>
    <w:p w14:paraId="5008ABE9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1.2. Внеурочная деятельность обучающихся (далее – внеурочная деятельность) – специально организован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ная деятельность обучающихся 1-2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классов, представляющая собой неотъемлемую час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ть образовательного процесса в ГБОУ "Турунтаевская СКОШИ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" (далее – Школа), отличная от урочной системы обучения.</w:t>
      </w:r>
    </w:p>
    <w:p w14:paraId="77B7EA13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1.3.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адаптированной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основной образовательной программы.</w:t>
      </w:r>
    </w:p>
    <w:p w14:paraId="659BD256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1.4. Формы организации образовательного процесса, чередование урочной и внеурочной деятельности в рамках реализации 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адаптированной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основной образовательной програ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ммы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образовательное учреждение. Ответственность за результаты внеурочной деятельности несет школа.</w:t>
      </w:r>
    </w:p>
    <w:p w14:paraId="25E11BC3" w14:textId="77777777" w:rsidR="005134EE" w:rsidRPr="0092134A" w:rsidRDefault="005134EE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F2DE9B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2. Цель и задачи</w:t>
      </w:r>
    </w:p>
    <w:p w14:paraId="4B52C72F" w14:textId="77777777" w:rsidR="005134EE" w:rsidRPr="0092134A" w:rsidRDefault="005134EE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B03EF9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2.1. Целью внеурочной деятельности является содействие в обеспечении достижения ожида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емых результатов обучающихся 1-2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в соответствии с 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адаптированной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основной образовательной программ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Школы.</w:t>
      </w:r>
    </w:p>
    <w:p w14:paraId="216CBBB0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2.2. Внеурочная деятельность направлена на удовлетворение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индивидуальных потребностей обучающихся, путе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м предоставления выбора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спектра занятий, направленных на развитие детей.</w:t>
      </w:r>
    </w:p>
    <w:p w14:paraId="6369119F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2.3. Часы по внеурочной деятельности могут быть использованы на ведение учебных курсов, расширяющих содержание учебных предметов, обеспечивающих различные интересы обучающихся.</w:t>
      </w:r>
    </w:p>
    <w:p w14:paraId="50D5F3ED" w14:textId="77777777" w:rsidR="005134EE" w:rsidRPr="0092134A" w:rsidRDefault="005134EE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FBABE8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3.Направления, формы и виды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организации внеурочной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</w:p>
    <w:p w14:paraId="63FEB0D5" w14:textId="77777777" w:rsidR="005134EE" w:rsidRPr="0092134A" w:rsidRDefault="005134EE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D2B525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3.1. Направления и виды внеурочной деятельности определяются Школой в соответствии с 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адаптированной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основной образовательной программ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адаптированной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образовательной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программ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Школы.</w:t>
      </w:r>
    </w:p>
    <w:p w14:paraId="7A7C1724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3.2.Внеурочная деятельность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может быть организована:</w:t>
      </w:r>
    </w:p>
    <w:p w14:paraId="0590C3F5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по направлениям: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духовно-нравственное, социальное, общеинтеллектуальное, общекультурное, спортивно-оздоровительное, художественно-эстетическое, нучно-познавательное, проектная деятельность</w:t>
      </w:r>
      <w:r w:rsidR="005134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и т.д.;</w:t>
      </w:r>
    </w:p>
    <w:p w14:paraId="1DBA357E" w14:textId="77777777" w:rsidR="00222A8B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по видам: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игровая, познавательная, 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досугово - развлекательная деятельность (досуговое общение), проблемно-ценностное общение;</w:t>
      </w:r>
    </w:p>
    <w:p w14:paraId="0BA2F20D" w14:textId="77777777" w:rsidR="00222A8B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художественное творчество, социальное творчество (социальная преобразующая добровольческая деятельность); </w:t>
      </w:r>
    </w:p>
    <w:p w14:paraId="052C96F2" w14:textId="77777777" w:rsidR="00222A8B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техническое творчество, трудовая (производственная) деятельность, спортивно-оздоровительная деятельность; </w:t>
      </w:r>
    </w:p>
    <w:p w14:paraId="1AA77A90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туристско-краеведческая деятельность;</w:t>
      </w:r>
    </w:p>
    <w:p w14:paraId="2615A614" w14:textId="77777777" w:rsidR="00222A8B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в формах: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экскурсии, кружки, секции, олимпиады, конкурсы, соревнования, проекты, викторины, познавательная </w:t>
      </w:r>
      <w:r w:rsidR="005134EE">
        <w:rPr>
          <w:rFonts w:ascii="Times New Roman" w:hAnsi="Times New Roman" w:cs="Times New Roman"/>
          <w:sz w:val="24"/>
          <w:szCs w:val="24"/>
          <w:lang w:eastAsia="ru-RU"/>
        </w:rPr>
        <w:t>практика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9116D9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организацию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деятельности обучающегося во взаимодействии со сверстниками, педагогами, родителями.</w:t>
      </w:r>
    </w:p>
    <w:p w14:paraId="0426448C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3.3. Наполняемость групп 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может составлять  не более 12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человек. Группы формируются на основе заявлений родителей (законных представителей) обучающихся.</w:t>
      </w:r>
    </w:p>
    <w:p w14:paraId="4B206DCC" w14:textId="77777777" w:rsidR="005134EE" w:rsidRPr="0092134A" w:rsidRDefault="005134EE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211B21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 Программы внеурочной деятельности</w:t>
      </w:r>
    </w:p>
    <w:p w14:paraId="2F1A89AC" w14:textId="77777777" w:rsidR="005134EE" w:rsidRPr="0092134A" w:rsidRDefault="005134EE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20464E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4.1. Образовательные программы внеурочной деятельности разрабатываются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педагогами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 и утверждаются педагогическим совет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ом Школы. </w:t>
      </w:r>
    </w:p>
    <w:p w14:paraId="7935E85D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4.2. Образовательные программы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внеурочной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могут быть различных типов:</w:t>
      </w:r>
    </w:p>
    <w:p w14:paraId="2420234F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комплексные;</w:t>
      </w:r>
    </w:p>
    <w:p w14:paraId="7FF75A59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тематические;</w:t>
      </w:r>
    </w:p>
    <w:p w14:paraId="4F520191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ориентированные на достижение результатов;</w:t>
      </w:r>
    </w:p>
    <w:p w14:paraId="1812ED9F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по конкретным видам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внеурочной деятельности;</w:t>
      </w:r>
    </w:p>
    <w:p w14:paraId="2932AD5A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индивидуальные.</w:t>
      </w:r>
    </w:p>
    <w:p w14:paraId="18311F34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4.3. Образовательная программа внеурочной деятельности включает:</w:t>
      </w:r>
    </w:p>
    <w:p w14:paraId="2F86C8A3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пояснительную записку;</w:t>
      </w:r>
    </w:p>
    <w:p w14:paraId="60CBD846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 xml:space="preserve">- учебно – тематическое </w:t>
      </w:r>
      <w:r w:rsidR="005134EE">
        <w:rPr>
          <w:rFonts w:ascii="Times New Roman" w:hAnsi="Times New Roman" w:cs="Times New Roman"/>
          <w:sz w:val="24"/>
          <w:szCs w:val="24"/>
          <w:lang w:eastAsia="ru-RU"/>
        </w:rPr>
        <w:t>планирование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734E514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показатели эффективности достижения планируемых результатов деятельности;</w:t>
      </w:r>
    </w:p>
    <w:p w14:paraId="1344D61C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планируемые результаты деятельности;</w:t>
      </w:r>
    </w:p>
    <w:p w14:paraId="52D6993B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список литературы.</w:t>
      </w:r>
    </w:p>
    <w:p w14:paraId="0DC15AF5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4.4. Чередование учебной и внеурочной деятельности по сменам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в пределах годового учебного графика определяет администрация Школы.</w:t>
      </w:r>
    </w:p>
    <w:p w14:paraId="4DCB1968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4.5. Внеурочная деятельность может быть организована на базе учреждений дополнительного образования детей (учреждений культуры и спорта), с которыми Школа заключает договор сотрудничества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39A91A9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4.6. Занятия внеурочной деятельности могут проводиться учителями начальных классов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Школы , учителями-предметниками Школы , педагогами учреждений дополнительного образования (по договору) , преподавателями ДЮСШ (по договору), преподавателями Детской школы искусств (по договору).</w:t>
      </w:r>
    </w:p>
    <w:p w14:paraId="5BD2C2EE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4.7. Обучающиеся, их родители (законные представители) участвуют в выборе направлений и форм</w:t>
      </w:r>
      <w:r w:rsidR="00222A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внеурочной деятельности для обучающегося.</w:t>
      </w:r>
    </w:p>
    <w:p w14:paraId="3F8D09B0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4.8. Обучающиеся при организации дополнительной внеурочной деятельности находятся по</w:t>
      </w:r>
      <w:r w:rsidR="005134EE">
        <w:rPr>
          <w:rFonts w:ascii="Times New Roman" w:hAnsi="Times New Roman" w:cs="Times New Roman"/>
          <w:sz w:val="24"/>
          <w:szCs w:val="24"/>
          <w:lang w:eastAsia="ru-RU"/>
        </w:rPr>
        <w:t>д наблюдением учителя или воспитателя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0B98DFD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4.9. Учет занятости обучающихся внеурочной деятельностью осуществляется уч</w:t>
      </w:r>
      <w:r w:rsidR="005134EE">
        <w:rPr>
          <w:rFonts w:ascii="Times New Roman" w:hAnsi="Times New Roman" w:cs="Times New Roman"/>
          <w:sz w:val="24"/>
          <w:szCs w:val="24"/>
          <w:lang w:eastAsia="ru-RU"/>
        </w:rPr>
        <w:t xml:space="preserve">ителем, воспитателем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в Журнале учета. Журнал учета должен содержать следующую информацию: дата проведения занятия, класс, ФИО обучающихся, содержание и форма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</w:p>
    <w:p w14:paraId="0988EFB7" w14:textId="77777777" w:rsidR="00DE243B" w:rsidRPr="0092134A" w:rsidRDefault="00DE243B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60F9EC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5. Учёт внеурочных достижений обучающихся</w:t>
      </w:r>
    </w:p>
    <w:p w14:paraId="5460C6A6" w14:textId="77777777" w:rsidR="00DE243B" w:rsidRPr="0092134A" w:rsidRDefault="00DE243B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B1A812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5.1. Основной формой учёта внеурочных достижений обучающихся является портфолио.</w:t>
      </w:r>
    </w:p>
    <w:p w14:paraId="7D89853D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5.2. Основными целями составления портфолио являются:</w:t>
      </w:r>
    </w:p>
    <w:p w14:paraId="1FC97909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развитие самостоятельности и объективности в оценке деятельности обучающихся, повышение их конкурентоспособности;</w:t>
      </w:r>
    </w:p>
    <w:p w14:paraId="0F351C20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14:paraId="0384A08A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переход на более объективную, справедливую и прозрачную форму оценивания достижений обучающихся.</w:t>
      </w:r>
    </w:p>
    <w:p w14:paraId="120F885B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5.3. Основными задачами составления портфолио являются:</w:t>
      </w:r>
    </w:p>
    <w:p w14:paraId="78EEC3B4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14:paraId="7AD6B684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индивидуализации оценки деятельности каждого обучающегося</w:t>
      </w:r>
    </w:p>
    <w:p w14:paraId="1A24D5F9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5.4. Портфолио может иметь следующую структуру:</w:t>
      </w:r>
    </w:p>
    <w:p w14:paraId="12317A37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I раздел «Мой портрет» (информация о владельце);</w:t>
      </w:r>
    </w:p>
    <w:p w14:paraId="0F2A51C5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II раздел «Портфолио документов» (дипломы, грамоты, результаты тестирования);</w:t>
      </w:r>
    </w:p>
    <w:p w14:paraId="658FB879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Конкурсы, спортивные соревнования:</w:t>
      </w:r>
      <w:r w:rsidR="005134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этот раздел включает в себя участие в конкурсах различног</w:t>
      </w:r>
      <w:r w:rsidR="005134EE">
        <w:rPr>
          <w:rFonts w:ascii="Times New Roman" w:hAnsi="Times New Roman" w:cs="Times New Roman"/>
          <w:sz w:val="24"/>
          <w:szCs w:val="24"/>
          <w:lang w:eastAsia="ru-RU"/>
        </w:rPr>
        <w:t>о уровня (школы, района</w:t>
      </w:r>
      <w:r w:rsidRPr="0092134A">
        <w:rPr>
          <w:rFonts w:ascii="Times New Roman" w:hAnsi="Times New Roman" w:cs="Times New Roman"/>
          <w:sz w:val="24"/>
          <w:szCs w:val="24"/>
          <w:lang w:eastAsia="ru-RU"/>
        </w:rPr>
        <w:t>), прописываются все спортивные достижения.</w:t>
      </w:r>
    </w:p>
    <w:p w14:paraId="55A4E5DA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Олимпиады: в данном разделе отражается участие обучающегося во всех предметных и тематических олимпиадах.</w:t>
      </w:r>
    </w:p>
    <w:p w14:paraId="3212CB9D" w14:textId="77777777" w:rsidR="00DE243B" w:rsidRPr="0092134A" w:rsidRDefault="00DE243B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1A23B3" w14:textId="77777777" w:rsid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6. Непосредственное осуществление в Школе внеурочной деятельности</w:t>
      </w:r>
    </w:p>
    <w:p w14:paraId="03D83F75" w14:textId="77777777" w:rsidR="00DE243B" w:rsidRPr="0092134A" w:rsidRDefault="00DE243B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070C2D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134A">
        <w:rPr>
          <w:rFonts w:ascii="Times New Roman" w:hAnsi="Times New Roman" w:cs="Times New Roman"/>
          <w:sz w:val="24"/>
          <w:szCs w:val="24"/>
          <w:lang w:eastAsia="ru-RU"/>
        </w:rPr>
        <w:t>6.1. распределение обязанностей педагогических работников школы и делегирование образовательных полномочий другим специалистам при организации внеурочной деятельности.</w:t>
      </w:r>
    </w:p>
    <w:tbl>
      <w:tblPr>
        <w:tblW w:w="8849" w:type="dxa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95"/>
        <w:gridCol w:w="2835"/>
        <w:gridCol w:w="3119"/>
      </w:tblGrid>
      <w:tr w:rsidR="005134EE" w:rsidRPr="0092134A" w14:paraId="6C865C64" w14:textId="77777777" w:rsidTr="005134EE">
        <w:trPr>
          <w:gridAfter w:val="2"/>
          <w:wAfter w:w="5954" w:type="dxa"/>
          <w:tblCellSpacing w:w="0" w:type="dxa"/>
        </w:trPr>
        <w:tc>
          <w:tcPr>
            <w:tcW w:w="289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hideMark/>
          </w:tcPr>
          <w:p w14:paraId="1B6AD552" w14:textId="77777777" w:rsidR="005134EE" w:rsidRPr="0092134A" w:rsidRDefault="005134EE" w:rsidP="0092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4EE" w:rsidRPr="0092134A" w14:paraId="5D08E1C0" w14:textId="77777777" w:rsidTr="005134EE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34B9B" w14:textId="77777777" w:rsidR="005134EE" w:rsidRPr="0092134A" w:rsidRDefault="005134EE" w:rsidP="0092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86D13" w14:textId="77777777" w:rsidR="005134EE" w:rsidRPr="0092134A" w:rsidRDefault="005134EE" w:rsidP="0092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</w:t>
            </w: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D3DCD" w14:textId="77777777" w:rsidR="005134EE" w:rsidRPr="0092134A" w:rsidRDefault="005134EE" w:rsidP="0092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5134EE" w:rsidRPr="0092134A" w14:paraId="0F03625F" w14:textId="77777777" w:rsidTr="005134EE">
        <w:trPr>
          <w:trHeight w:val="1185"/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95B64" w14:textId="77777777" w:rsidR="005134EE" w:rsidRPr="0092134A" w:rsidRDefault="005134EE" w:rsidP="0092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воспитательной деятельности, направленное на духовно-нравственное, физическое, эстетическое, общеинтеллектуальное, общекультурное, оздоровительное развитие школьника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3E099" w14:textId="77777777" w:rsidR="005134EE" w:rsidRDefault="005134EE" w:rsidP="0092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 (классный руководитель). педагог-психо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лог, библиотекарь,</w:t>
            </w: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педагоги-пре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дметники, специалисты учреждений дополнительного образования</w:t>
            </w: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договору)</w:t>
            </w: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организации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договору)</w:t>
            </w:r>
          </w:p>
          <w:p w14:paraId="388C1C2F" w14:textId="77777777" w:rsidR="005134EE" w:rsidRPr="0092134A" w:rsidRDefault="005134EE" w:rsidP="0092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1FF4D" w14:textId="77777777" w:rsidR="005134EE" w:rsidRDefault="005134EE" w:rsidP="00513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руководитель, учителя- предметники,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библиотекарь, специалисты учрежде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дополнительного образования</w:t>
            </w: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договору)</w:t>
            </w:r>
            <w:r w:rsidRPr="00921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организации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договору)</w:t>
            </w:r>
          </w:p>
          <w:p w14:paraId="1D4C3113" w14:textId="77777777" w:rsidR="005134EE" w:rsidRPr="0092134A" w:rsidRDefault="005134EE" w:rsidP="005134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E1A065" w14:textId="77777777" w:rsidR="0092134A" w:rsidRPr="0092134A" w:rsidRDefault="0092134A" w:rsidP="009213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D2F9E9" w14:textId="77777777" w:rsidR="003A6717" w:rsidRDefault="00837BD5"/>
    <w:sectPr w:rsidR="003A6717" w:rsidSect="0092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34A"/>
    <w:rsid w:val="000F7D11"/>
    <w:rsid w:val="00125EAE"/>
    <w:rsid w:val="001F24CF"/>
    <w:rsid w:val="001F711C"/>
    <w:rsid w:val="00222A8B"/>
    <w:rsid w:val="002A10A8"/>
    <w:rsid w:val="002C459D"/>
    <w:rsid w:val="002C7081"/>
    <w:rsid w:val="002D0EFA"/>
    <w:rsid w:val="002D1636"/>
    <w:rsid w:val="003011D6"/>
    <w:rsid w:val="00337805"/>
    <w:rsid w:val="003557EE"/>
    <w:rsid w:val="00364D04"/>
    <w:rsid w:val="004140EA"/>
    <w:rsid w:val="00426208"/>
    <w:rsid w:val="00461585"/>
    <w:rsid w:val="0047369C"/>
    <w:rsid w:val="0050575B"/>
    <w:rsid w:val="005134EE"/>
    <w:rsid w:val="005A34EE"/>
    <w:rsid w:val="005C618C"/>
    <w:rsid w:val="006124A1"/>
    <w:rsid w:val="00626F16"/>
    <w:rsid w:val="00662088"/>
    <w:rsid w:val="006C5BCC"/>
    <w:rsid w:val="0070201B"/>
    <w:rsid w:val="00837BD5"/>
    <w:rsid w:val="00873818"/>
    <w:rsid w:val="00891167"/>
    <w:rsid w:val="0092134A"/>
    <w:rsid w:val="009361CF"/>
    <w:rsid w:val="009649F2"/>
    <w:rsid w:val="0098795D"/>
    <w:rsid w:val="00A2290E"/>
    <w:rsid w:val="00A654CE"/>
    <w:rsid w:val="00C20043"/>
    <w:rsid w:val="00C435CA"/>
    <w:rsid w:val="00D3389E"/>
    <w:rsid w:val="00DE243B"/>
    <w:rsid w:val="00E217F2"/>
    <w:rsid w:val="00E67B02"/>
    <w:rsid w:val="00E7138F"/>
    <w:rsid w:val="00E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422B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3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34A"/>
    <w:pPr>
      <w:spacing w:after="0" w:line="240" w:lineRule="auto"/>
    </w:pPr>
  </w:style>
  <w:style w:type="table" w:styleId="a4">
    <w:name w:val="Table Grid"/>
    <w:basedOn w:val="a1"/>
    <w:uiPriority w:val="59"/>
    <w:rsid w:val="00837BD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6</cp:revision>
  <cp:lastPrinted>2018-04-21T09:33:00Z</cp:lastPrinted>
  <dcterms:created xsi:type="dcterms:W3CDTF">2018-04-15T03:09:00Z</dcterms:created>
  <dcterms:modified xsi:type="dcterms:W3CDTF">2021-11-12T01:25:00Z</dcterms:modified>
</cp:coreProperties>
</file>