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F17F" w14:textId="77777777" w:rsidR="003A4D37" w:rsidRPr="00F029A0" w:rsidRDefault="003A4D37" w:rsidP="003A4D37">
      <w:pPr>
        <w:widowControl/>
        <w:jc w:val="center"/>
        <w:rPr>
          <w:rFonts w:ascii="Times New Roman" w:eastAsia="Calibri" w:hAnsi="Times New Roman" w:cs="Times New Roman"/>
          <w:color w:val="auto"/>
          <w:bdr w:val="none" w:sz="0" w:space="0" w:color="auto" w:frame="1"/>
        </w:rPr>
      </w:pPr>
      <w:r w:rsidRP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>Государственно Бюджетное</w:t>
      </w:r>
      <w:r>
        <w:rPr>
          <w:rFonts w:ascii="Times New Roman" w:eastAsia="Calibri" w:hAnsi="Times New Roman" w:cs="Times New Roman"/>
          <w:color w:val="auto"/>
          <w:bdr w:val="none" w:sz="0" w:space="0" w:color="auto" w:frame="1"/>
        </w:rPr>
        <w:t xml:space="preserve"> Общеобразовательное Учреждение </w:t>
      </w:r>
      <w:r w:rsidRP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>«Турунтаев</w:t>
      </w:r>
      <w:r>
        <w:rPr>
          <w:rFonts w:ascii="Times New Roman" w:eastAsia="Calibri" w:hAnsi="Times New Roman" w:cs="Times New Roman"/>
          <w:color w:val="auto"/>
          <w:bdr w:val="none" w:sz="0" w:space="0" w:color="auto" w:frame="1"/>
        </w:rPr>
        <w:t>ская специальная коррекционная</w:t>
      </w:r>
      <w:r w:rsidRP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 xml:space="preserve"> общеобразовательная школа-интернат»</w:t>
      </w:r>
    </w:p>
    <w:p w14:paraId="7AC19064" w14:textId="77777777" w:rsidR="003A4D37" w:rsidRPr="00F029A0" w:rsidRDefault="003A4D37" w:rsidP="003A4D37">
      <w:pPr>
        <w:widowControl/>
        <w:rPr>
          <w:rFonts w:ascii="Times New Roman" w:eastAsia="Calibri" w:hAnsi="Times New Roman" w:cs="Times New Roman"/>
          <w:color w:val="auto"/>
          <w:bdr w:val="none" w:sz="0" w:space="0" w:color="auto" w:frame="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25FF" w14:paraId="3AF7FE77" w14:textId="77777777" w:rsidTr="00F542E9">
        <w:tc>
          <w:tcPr>
            <w:tcW w:w="4785" w:type="dxa"/>
          </w:tcPr>
          <w:p w14:paraId="65B67298" w14:textId="77777777" w:rsidR="004E25FF" w:rsidRPr="007E512D" w:rsidRDefault="004E25FF" w:rsidP="00F542E9">
            <w:pPr>
              <w:pStyle w:val="a4"/>
              <w:rPr>
                <w:rFonts w:ascii="Times New Roman" w:hAnsi="Times New Roman" w:cs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14:paraId="23571F11" w14:textId="77777777" w:rsidR="004E25FF" w:rsidRDefault="004E25FF" w:rsidP="00F542E9">
            <w:pPr>
              <w:pStyle w:val="a4"/>
              <w:rPr>
                <w:rFonts w:ascii="Times New Roman" w:hAnsi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14:paraId="604F8D97" w14:textId="77777777" w:rsidR="004E25FF" w:rsidRPr="00052744" w:rsidRDefault="004E25FF" w:rsidP="00F542E9">
            <w:pPr>
              <w:tabs>
                <w:tab w:val="left" w:pos="6165"/>
                <w:tab w:val="left" w:pos="71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 2021г</w:t>
            </w:r>
          </w:p>
          <w:p w14:paraId="66F7BF75" w14:textId="77777777" w:rsidR="004E25FF" w:rsidRDefault="004E25FF" w:rsidP="00F542E9">
            <w:pPr>
              <w:pStyle w:val="a4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4978D108" w14:textId="77777777" w:rsidR="004E25FF" w:rsidRDefault="004E25FF" w:rsidP="00F542E9">
            <w:pPr>
              <w:pStyle w:val="a4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56E9FDE9" wp14:editId="69BEB5F3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3713C1" w14:textId="0D40574D" w:rsidR="003A4D37" w:rsidRPr="00F029A0" w:rsidRDefault="003A4D37" w:rsidP="003A4D37">
      <w:pPr>
        <w:widowControl/>
        <w:rPr>
          <w:rStyle w:val="2"/>
          <w:rFonts w:ascii="Times New Roman" w:eastAsia="Calibri" w:hAnsi="Times New Roman" w:cs="Times New Roman"/>
          <w:b w:val="0"/>
          <w:bCs w:val="0"/>
          <w:color w:val="auto"/>
          <w:bdr w:val="none" w:sz="0" w:space="0" w:color="auto" w:frame="1"/>
        </w:rPr>
      </w:pPr>
      <w:r w:rsidRPr="00F029A0">
        <w:rPr>
          <w:rFonts w:ascii="Times New Roman" w:eastAsia="Calibri" w:hAnsi="Times New Roman" w:cs="Times New Roman"/>
          <w:color w:val="auto"/>
          <w:bdr w:val="none" w:sz="0" w:space="0" w:color="auto" w:frame="1"/>
        </w:rPr>
        <w:t xml:space="preserve">                                                                                                   </w:t>
      </w:r>
    </w:p>
    <w:p w14:paraId="6FFD88FC" w14:textId="77777777" w:rsidR="003A4D37" w:rsidRDefault="003A4D3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7D1C63" w14:textId="77777777" w:rsidR="003A4D37" w:rsidRDefault="003A4D37" w:rsidP="003A4D37">
      <w:pPr>
        <w:rPr>
          <w:rFonts w:ascii="Times New Roman" w:eastAsia="Times New Roman" w:hAnsi="Times New Roman" w:cs="Times New Roman"/>
          <w:sz w:val="28"/>
          <w:szCs w:val="28"/>
        </w:rPr>
      </w:pPr>
      <w:r w:rsidRPr="003A4D37">
        <w:rPr>
          <w:rFonts w:ascii="Times New Roman" w:eastAsia="Times New Roman" w:hAnsi="Times New Roman" w:cs="Times New Roman"/>
          <w:sz w:val="28"/>
          <w:szCs w:val="28"/>
        </w:rPr>
        <w:t>Положение о очно-заочной форме обучения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6B6F116" w14:textId="77777777" w:rsidR="009473E2" w:rsidRDefault="003A4D37" w:rsidP="003A4D37">
      <w:pPr>
        <w:rPr>
          <w:rFonts w:ascii="Times New Roman" w:eastAsia="Times New Roman" w:hAnsi="Times New Roman" w:cs="Times New Roman"/>
          <w:sz w:val="28"/>
          <w:szCs w:val="28"/>
        </w:rPr>
      </w:pPr>
      <w:r w:rsidRPr="003A4D37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Настоящее Положение разработано в соответствии с Федеральным законом № 273-ФЗ от 29.12. 2012 г. «Об образовании в Российской Федерации»,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ГБОУ «Турунтаевская СКОШИ»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Настоящее положение определяет порядок получения общего образования в очно-заочной форме. </w:t>
      </w:r>
    </w:p>
    <w:p w14:paraId="034B9ADC" w14:textId="77777777" w:rsidR="003A4D37" w:rsidRDefault="003A4D37" w:rsidP="003A4D37">
      <w:pPr>
        <w:rPr>
          <w:rFonts w:ascii="Times New Roman" w:eastAsia="Times New Roman" w:hAnsi="Times New Roman" w:cs="Times New Roman"/>
          <w:sz w:val="28"/>
          <w:szCs w:val="28"/>
        </w:rPr>
      </w:pP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="009473E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>Очно-заочное обучение – вид обучения, при котором обучающиеся посещают уроки в классе и индивидуальные занятия с учителем (очное обучение); и самостоятельное изучение учебных предметов (заочное обучение</w:t>
      </w:r>
      <w:r>
        <w:rPr>
          <w:rFonts w:ascii="Times New Roman" w:eastAsia="Times New Roman" w:hAnsi="Times New Roman" w:cs="Times New Roman"/>
          <w:sz w:val="28"/>
          <w:szCs w:val="28"/>
        </w:rPr>
        <w:t>).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9473E2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>Форма обучения по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 xml:space="preserve"> адаптированной основной общеобразовате</w:t>
      </w:r>
      <w:r>
        <w:rPr>
          <w:rFonts w:ascii="Times New Roman" w:eastAsia="Times New Roman" w:hAnsi="Times New Roman" w:cs="Times New Roman"/>
          <w:sz w:val="28"/>
          <w:szCs w:val="28"/>
        </w:rPr>
        <w:t>льной программе (далее –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 xml:space="preserve"> АООП) 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t>РПМПК. 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="009473E2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вление о зачислении 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на очно-заочную форму обучения подается руководителю образовательной организации (далее – ОО) лично родителями (законными представителями); прием заявлений офор</w:t>
      </w:r>
      <w:r>
        <w:rPr>
          <w:rFonts w:ascii="Times New Roman" w:eastAsia="Times New Roman" w:hAnsi="Times New Roman" w:cs="Times New Roman"/>
          <w:sz w:val="28"/>
          <w:szCs w:val="28"/>
        </w:rPr>
        <w:t>мляется приказом директора. 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2. Порядок обучения по очно-заочной форме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2.1. Обучение в очно-заочной форме организуется по индивидуальному учебному плану (далее ИУП) (смотри Положение о порядке обучения по индивидуальному учебному плану).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2.2. Для всех обучающихся действует учебный план и образовательные программы, включающие обязательный минимум содержа</w:t>
      </w:r>
      <w:r>
        <w:rPr>
          <w:rFonts w:ascii="Times New Roman" w:eastAsia="Times New Roman" w:hAnsi="Times New Roman" w:cs="Times New Roman"/>
          <w:sz w:val="28"/>
          <w:szCs w:val="28"/>
        </w:rPr>
        <w:t>ния ООП (АООП)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 xml:space="preserve">2.3. Право распределения часов по учебным предметам предоставляется ОО, с учетом мнения родителей и учащихся, а так же с учетом индивидуальных 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психофизиологических особенностей и рекомендаций психолого-медико-педагогической комиссии для детей с ограниченными возможностями здоровья, индивидуальной программы реабилитации для детей-инвалидов. 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2.4. Очно-заочное обучение осуществляется в условиях: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- классно-урочной системы (в классе, в который зачислен учащийся),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- индивидуальных занятий с учителем (если есть справка от врачебной комиссии об индивидуаль</w:t>
      </w:r>
      <w:r>
        <w:rPr>
          <w:rFonts w:ascii="Times New Roman" w:eastAsia="Times New Roman" w:hAnsi="Times New Roman" w:cs="Times New Roman"/>
          <w:sz w:val="28"/>
          <w:szCs w:val="28"/>
        </w:rPr>
        <w:t>ном обучении на дому),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- на дому (дистанционных образовательных технологий, электронного обучения, самостоятельно и т.д.). 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2.5. Все данные об обучающихся вносятся в классный журнал того класса, в который был зачислен учащийся.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2.6. Обучающиеся в очно-заочной форме обязаны выпо</w:t>
      </w:r>
      <w:r>
        <w:rPr>
          <w:rFonts w:ascii="Times New Roman" w:eastAsia="Times New Roman" w:hAnsi="Times New Roman" w:cs="Times New Roman"/>
          <w:sz w:val="28"/>
          <w:szCs w:val="28"/>
        </w:rPr>
        <w:t>лнить учебный план: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809070" w14:textId="77777777" w:rsidR="002A3842" w:rsidRPr="003A4D37" w:rsidRDefault="003A4D37" w:rsidP="002A3842">
      <w:pPr>
        <w:rPr>
          <w:rFonts w:ascii="Times New Roman" w:eastAsia="Times New Roman" w:hAnsi="Times New Roman" w:cs="Times New Roman"/>
          <w:sz w:val="28"/>
          <w:szCs w:val="28"/>
        </w:rPr>
      </w:pPr>
      <w:r w:rsidRPr="003A4D37">
        <w:rPr>
          <w:rFonts w:ascii="Times New Roman" w:eastAsia="Times New Roman" w:hAnsi="Times New Roman" w:cs="Times New Roman"/>
          <w:sz w:val="28"/>
          <w:szCs w:val="28"/>
        </w:rPr>
        <w:t>- посещать уроки и занятия, согласно индивидуальному расписанию,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- выполнять задания, предусмотренные для самостоятельной работы. 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 xml:space="preserve">2.7. Обучающиеся в очно-заочной форме имеют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 посещать школьные мероприятия и 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консультации; участвовать в олимпиадах, конкурсах и других мероприятиях.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>. Перевод в следующий класс осуществляется по результатам промежуточной аттестации обучающихся</w:t>
      </w:r>
      <w:r w:rsidR="002A384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СИПР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D31DA1B" w14:textId="77777777" w:rsidR="001B6E54" w:rsidRPr="003A4D37" w:rsidRDefault="003A4D37" w:rsidP="003A4D37">
      <w:pPr>
        <w:rPr>
          <w:rFonts w:ascii="Times New Roman" w:hAnsi="Times New Roman" w:cs="Times New Roman"/>
          <w:sz w:val="28"/>
          <w:szCs w:val="28"/>
        </w:rPr>
      </w:pPr>
      <w:r w:rsidRPr="003A4D37">
        <w:rPr>
          <w:rFonts w:ascii="Times New Roman" w:eastAsia="Times New Roman" w:hAnsi="Times New Roman" w:cs="Times New Roman"/>
          <w:sz w:val="28"/>
          <w:szCs w:val="28"/>
        </w:rPr>
        <w:t>Приложение №1. «Заявление на обучение в очно-заочной форме»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="002A3842">
        <w:rPr>
          <w:rFonts w:ascii="Times New Roman" w:eastAsia="Times New Roman" w:hAnsi="Times New Roman" w:cs="Times New Roman"/>
          <w:sz w:val="28"/>
          <w:szCs w:val="28"/>
        </w:rPr>
        <w:br/>
      </w:r>
      <w:r w:rsidR="002A3842">
        <w:rPr>
          <w:rFonts w:ascii="Times New Roman" w:eastAsia="Times New Roman" w:hAnsi="Times New Roman" w:cs="Times New Roman"/>
          <w:sz w:val="28"/>
          <w:szCs w:val="28"/>
        </w:rPr>
        <w:br/>
        <w:t>Директору ГБОУ «Турунтаевская СКОШИ»</w:t>
      </w:r>
      <w:r w:rsidR="002A384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2A3842">
        <w:rPr>
          <w:rFonts w:ascii="Times New Roman" w:eastAsia="Times New Roman" w:hAnsi="Times New Roman" w:cs="Times New Roman"/>
          <w:sz w:val="28"/>
          <w:szCs w:val="28"/>
        </w:rPr>
        <w:t>В.Р.Балдаеву</w:t>
      </w:r>
      <w:proofErr w:type="spellEnd"/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от __________________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ФИО родителя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телефон_______________________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заявление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На основании ФЗ № 273 «Об образовании в РФ» от 29.12.201</w:t>
      </w:r>
      <w:r w:rsidR="002A3842">
        <w:rPr>
          <w:rFonts w:ascii="Times New Roman" w:eastAsia="Times New Roman" w:hAnsi="Times New Roman" w:cs="Times New Roman"/>
          <w:sz w:val="28"/>
          <w:szCs w:val="28"/>
        </w:rPr>
        <w:t xml:space="preserve">2 года ст.17 прошу вас принять 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 xml:space="preserve"> моего сына (дочь) _____________________________________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(нужное подчеркнуть) ФИО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учащегося___ «__» класса на очно-за</w:t>
      </w:r>
      <w:r w:rsidR="002A3842">
        <w:rPr>
          <w:rFonts w:ascii="Times New Roman" w:eastAsia="Times New Roman" w:hAnsi="Times New Roman" w:cs="Times New Roman"/>
          <w:sz w:val="28"/>
          <w:szCs w:val="28"/>
        </w:rPr>
        <w:t>очное обучение.</w:t>
      </w:r>
      <w:r w:rsidR="002A3842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 xml:space="preserve"> «___»______</w:t>
      </w:r>
      <w:r w:rsidR="002A3842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A3842">
        <w:rPr>
          <w:rFonts w:ascii="Times New Roman" w:eastAsia="Times New Roman" w:hAnsi="Times New Roman" w:cs="Times New Roman"/>
          <w:sz w:val="28"/>
          <w:szCs w:val="28"/>
        </w:rPr>
        <w:t>____гг</w:t>
      </w:r>
      <w:r w:rsidR="002A3842">
        <w:rPr>
          <w:rFonts w:ascii="Times New Roman" w:eastAsia="Times New Roman" w:hAnsi="Times New Roman" w:cs="Times New Roman"/>
          <w:sz w:val="28"/>
          <w:szCs w:val="28"/>
        </w:rPr>
        <w:br/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«___»___________2016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_____________(__________________________)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  <w:t>роспись расшифровка фамилия и инициалы</w:t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  <w:r w:rsidRPr="003A4D3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1B6E54" w:rsidRPr="003A4D37" w:rsidSect="001B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D37"/>
    <w:rsid w:val="00105873"/>
    <w:rsid w:val="0012086A"/>
    <w:rsid w:val="001B6E54"/>
    <w:rsid w:val="002A3842"/>
    <w:rsid w:val="0034333B"/>
    <w:rsid w:val="003A4D37"/>
    <w:rsid w:val="004C5693"/>
    <w:rsid w:val="004E25FF"/>
    <w:rsid w:val="00592DE5"/>
    <w:rsid w:val="006F5E3B"/>
    <w:rsid w:val="00780AD6"/>
    <w:rsid w:val="00895E1C"/>
    <w:rsid w:val="009473E2"/>
    <w:rsid w:val="00B814E8"/>
    <w:rsid w:val="00DC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7D4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4D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A4D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table" w:styleId="a3">
    <w:name w:val="Table Grid"/>
    <w:basedOn w:val="a1"/>
    <w:uiPriority w:val="59"/>
    <w:rsid w:val="004E25F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2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2021-11-11T09:08:00Z</dcterms:created>
  <dcterms:modified xsi:type="dcterms:W3CDTF">2021-11-12T01:29:00Z</dcterms:modified>
</cp:coreProperties>
</file>