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756" w:rsidRDefault="000E7D6F" w:rsidP="000E7D6F">
      <w:pPr>
        <w:spacing w:after="0" w:line="240" w:lineRule="auto"/>
        <w:jc w:val="center"/>
        <w:rPr>
          <w:rFonts w:ascii="Times New Roman" w:eastAsia="Times New Roman" w:hAnsi="Times New Roman" w:cs="Times New Roman"/>
          <w:b/>
          <w:bCs/>
          <w:color w:val="000000"/>
          <w:sz w:val="28"/>
          <w:lang w:eastAsia="ru-RU"/>
        </w:rPr>
      </w:pPr>
      <w:r>
        <w:rPr>
          <w:rFonts w:ascii="Times New Roman" w:hAnsi="Times New Roman" w:cs="Times New Roman"/>
          <w:noProof/>
          <w:sz w:val="28"/>
          <w:szCs w:val="28"/>
          <w:lang w:eastAsia="ru-RU"/>
        </w:rPr>
        <w:drawing>
          <wp:inline distT="0" distB="0" distL="0" distR="0">
            <wp:extent cx="6298205" cy="9248775"/>
            <wp:effectExtent l="19050" t="0" r="7345" b="0"/>
            <wp:docPr id="1" name="Рисунок 1" descr="E:\Титульник\Рабочие программы\2021-10-19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Титульник\Рабочие программы\2021-10-19_005.jpg"/>
                    <pic:cNvPicPr>
                      <a:picLocks noChangeAspect="1" noChangeArrowheads="1"/>
                    </pic:cNvPicPr>
                  </pic:nvPicPr>
                  <pic:blipFill>
                    <a:blip r:embed="rId5" cstate="print"/>
                    <a:srcRect/>
                    <a:stretch>
                      <a:fillRect/>
                    </a:stretch>
                  </pic:blipFill>
                  <pic:spPr bwMode="auto">
                    <a:xfrm>
                      <a:off x="0" y="0"/>
                      <a:ext cx="6300470" cy="9252101"/>
                    </a:xfrm>
                    <a:prstGeom prst="rect">
                      <a:avLst/>
                    </a:prstGeom>
                    <a:noFill/>
                    <a:ln w="9525">
                      <a:noFill/>
                      <a:miter lim="800000"/>
                      <a:headEnd/>
                      <a:tailEnd/>
                    </a:ln>
                  </pic:spPr>
                </pic:pic>
              </a:graphicData>
            </a:graphic>
          </wp:inline>
        </w:drawing>
      </w:r>
    </w:p>
    <w:p w:rsidR="00ED2FC6" w:rsidRPr="00ED2FC6" w:rsidRDefault="00ED2FC6" w:rsidP="001B233C">
      <w:pPr>
        <w:shd w:val="clear" w:color="auto" w:fill="FFFFFF"/>
        <w:spacing w:after="0" w:line="240" w:lineRule="auto"/>
        <w:ind w:right="848"/>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lastRenderedPageBreak/>
        <w:t>РАБОЧАЯ ПРОГРАММА</w:t>
      </w:r>
      <w:r w:rsidRPr="00ED2FC6">
        <w:rPr>
          <w:rFonts w:ascii="Times New Roman" w:eastAsia="Times New Roman" w:hAnsi="Times New Roman" w:cs="Times New Roman"/>
          <w:color w:val="000000"/>
          <w:sz w:val="28"/>
          <w:szCs w:val="28"/>
          <w:lang w:eastAsia="ru-RU"/>
        </w:rPr>
        <w:br/>
      </w:r>
      <w:r w:rsidRPr="00ED2FC6">
        <w:rPr>
          <w:rFonts w:ascii="Times New Roman" w:eastAsia="Times New Roman" w:hAnsi="Times New Roman" w:cs="Times New Roman"/>
          <w:b/>
          <w:bCs/>
          <w:color w:val="000000"/>
          <w:sz w:val="28"/>
          <w:lang w:eastAsia="ru-RU"/>
        </w:rPr>
        <w:t>п</w:t>
      </w:r>
      <w:r w:rsidR="001B233C">
        <w:rPr>
          <w:rFonts w:ascii="Times New Roman" w:eastAsia="Times New Roman" w:hAnsi="Times New Roman" w:cs="Times New Roman"/>
          <w:b/>
          <w:bCs/>
          <w:color w:val="000000"/>
          <w:sz w:val="28"/>
          <w:lang w:eastAsia="ru-RU"/>
        </w:rPr>
        <w:t xml:space="preserve">о профориентации в </w:t>
      </w:r>
      <w:r w:rsidRPr="00ED2FC6">
        <w:rPr>
          <w:rFonts w:ascii="Times New Roman" w:eastAsia="Times New Roman" w:hAnsi="Times New Roman" w:cs="Times New Roman"/>
          <w:b/>
          <w:bCs/>
          <w:color w:val="000000"/>
          <w:sz w:val="28"/>
          <w:lang w:eastAsia="ru-RU"/>
        </w:rPr>
        <w:t xml:space="preserve"> 7, 8, 9 классы</w:t>
      </w:r>
    </w:p>
    <w:p w:rsidR="00ED2FC6" w:rsidRPr="00ED2FC6" w:rsidRDefault="001B233C"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lang w:eastAsia="ru-RU"/>
        </w:rPr>
        <w:t>на 2020 - 2022</w:t>
      </w:r>
      <w:r w:rsidR="00ED2FC6" w:rsidRPr="00ED2FC6">
        <w:rPr>
          <w:rFonts w:ascii="Times New Roman" w:eastAsia="Times New Roman" w:hAnsi="Times New Roman" w:cs="Times New Roman"/>
          <w:b/>
          <w:bCs/>
          <w:color w:val="000000"/>
          <w:sz w:val="28"/>
          <w:lang w:eastAsia="ru-RU"/>
        </w:rPr>
        <w:t xml:space="preserve"> учебный год</w:t>
      </w:r>
    </w:p>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32"/>
          <w:lang w:eastAsia="ru-RU"/>
        </w:rPr>
        <w:t>ПОЯСНИТЕЛЬНАЯ ЗАПИСКА</w:t>
      </w:r>
    </w:p>
    <w:p w:rsidR="001B233C" w:rsidRDefault="00ED2FC6" w:rsidP="00ED2FC6">
      <w:pPr>
        <w:shd w:val="clear" w:color="auto" w:fill="FFFFFF"/>
        <w:spacing w:after="0" w:line="240" w:lineRule="auto"/>
        <w:jc w:val="both"/>
        <w:rPr>
          <w:rFonts w:ascii="Times New Roman" w:eastAsia="Times New Roman" w:hAnsi="Times New Roman" w:cs="Times New Roman"/>
          <w:color w:val="000000"/>
          <w:sz w:val="28"/>
          <w:lang w:eastAsia="ru-RU"/>
        </w:rPr>
      </w:pPr>
      <w:r w:rsidRPr="00ED2FC6">
        <w:rPr>
          <w:rFonts w:ascii="Times New Roman" w:eastAsia="Times New Roman" w:hAnsi="Times New Roman" w:cs="Times New Roman"/>
          <w:color w:val="000000"/>
          <w:sz w:val="28"/>
          <w:lang w:eastAsia="ru-RU"/>
        </w:rPr>
        <w:t xml:space="preserve">Настоящая программа </w:t>
      </w:r>
      <w:r w:rsidR="004247C4" w:rsidRPr="00ED2FC6">
        <w:rPr>
          <w:rFonts w:ascii="Times New Roman" w:eastAsia="Times New Roman" w:hAnsi="Times New Roman" w:cs="Times New Roman"/>
          <w:color w:val="000000"/>
          <w:sz w:val="28"/>
          <w:lang w:eastAsia="ru-RU"/>
        </w:rPr>
        <w:t>разработана, руководствуясь</w:t>
      </w:r>
      <w:r w:rsidRPr="00ED2FC6">
        <w:rPr>
          <w:rFonts w:ascii="Times New Roman" w:eastAsia="Times New Roman" w:hAnsi="Times New Roman" w:cs="Times New Roman"/>
          <w:color w:val="000000"/>
          <w:sz w:val="28"/>
          <w:lang w:eastAsia="ru-RU"/>
        </w:rPr>
        <w:t xml:space="preserve"> Уставом Государственного бюджетного специального (коррекционного) образовательного</w:t>
      </w:r>
      <w:r w:rsidR="001B233C">
        <w:rPr>
          <w:rFonts w:ascii="Times New Roman" w:eastAsia="Times New Roman" w:hAnsi="Times New Roman" w:cs="Times New Roman"/>
          <w:color w:val="000000"/>
          <w:sz w:val="28"/>
          <w:lang w:eastAsia="ru-RU"/>
        </w:rPr>
        <w:t xml:space="preserve"> учреждения </w:t>
      </w:r>
      <w:r w:rsidRPr="00ED2FC6">
        <w:rPr>
          <w:rFonts w:ascii="Times New Roman" w:eastAsia="Times New Roman" w:hAnsi="Times New Roman" w:cs="Times New Roman"/>
          <w:color w:val="000000"/>
          <w:sz w:val="28"/>
          <w:lang w:eastAsia="ru-RU"/>
        </w:rPr>
        <w:t xml:space="preserve"> для обучающихся, воспитанников с ограниченными возможностями здоровья «Специальная (коррекционная) общеобразовательная школа – интернат</w:t>
      </w:r>
      <w:r w:rsidR="001B233C">
        <w:rPr>
          <w:rFonts w:ascii="Times New Roman" w:eastAsia="Times New Roman" w:hAnsi="Times New Roman" w:cs="Times New Roman"/>
          <w:color w:val="000000"/>
          <w:sz w:val="28"/>
          <w:lang w:eastAsia="ru-RU"/>
        </w:rPr>
        <w:t>»</w:t>
      </w:r>
    </w:p>
    <w:p w:rsidR="00ED2FC6" w:rsidRPr="00ED2FC6" w:rsidRDefault="001B233C"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lang w:eastAsia="ru-RU"/>
        </w:rPr>
        <w:t xml:space="preserve"> </w:t>
      </w:r>
      <w:proofErr w:type="gramStart"/>
      <w:r w:rsidR="00ED2FC6" w:rsidRPr="00ED2FC6">
        <w:rPr>
          <w:rFonts w:ascii="Times New Roman" w:eastAsia="Times New Roman" w:hAnsi="Times New Roman" w:cs="Times New Roman"/>
          <w:color w:val="000000"/>
          <w:sz w:val="28"/>
          <w:lang w:eastAsia="ru-RU"/>
        </w:rPr>
        <w:t xml:space="preserve">В целях и задачах деятельности Учреждения: обеспечение обучающимся, воспитанникам условий для обучения, воспитания, лечения, социальной адаптации и интеграции в общество; социально – психологическая реабилитация обучающихся, воспитанников для последующей интеграции в общество; формирование и развитие продуктивных видов деятельности, социального поведения, коммуникативных умений, и в соответствии с программой </w:t>
      </w:r>
      <w:r w:rsidRPr="00ED2FC6">
        <w:rPr>
          <w:rFonts w:ascii="Times New Roman" w:eastAsia="Times New Roman" w:hAnsi="Times New Roman" w:cs="Times New Roman"/>
          <w:color w:val="000000"/>
          <w:sz w:val="28"/>
          <w:lang w:eastAsia="ru-RU"/>
        </w:rPr>
        <w:t>психолога</w:t>
      </w:r>
      <w:r w:rsidR="00ED2FC6" w:rsidRPr="00ED2FC6">
        <w:rPr>
          <w:rFonts w:ascii="Times New Roman" w:eastAsia="Times New Roman" w:hAnsi="Times New Roman" w:cs="Times New Roman"/>
          <w:color w:val="000000"/>
          <w:sz w:val="28"/>
          <w:lang w:eastAsia="ru-RU"/>
        </w:rPr>
        <w:t xml:space="preserve"> – педагогической поддержки профессионального самоопределения учащихся</w:t>
      </w:r>
      <w:r>
        <w:rPr>
          <w:rFonts w:ascii="Times New Roman" w:eastAsia="Times New Roman" w:hAnsi="Times New Roman" w:cs="Times New Roman"/>
          <w:color w:val="000000"/>
          <w:sz w:val="28"/>
          <w:lang w:eastAsia="ru-RU"/>
        </w:rPr>
        <w:t>.</w:t>
      </w:r>
      <w:proofErr w:type="gramEnd"/>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В настоящее время возникает проблема в выборе профессии не только у нормально развивающихся школьников, но и у лиц с ограниченными возможностями здоровья. В силу личностных особенностей, выпускник</w:t>
      </w:r>
      <w:r w:rsidR="001B233C">
        <w:rPr>
          <w:rFonts w:ascii="Times New Roman" w:eastAsia="Times New Roman" w:hAnsi="Times New Roman" w:cs="Times New Roman"/>
          <w:color w:val="000000"/>
          <w:sz w:val="28"/>
          <w:lang w:eastAsia="ru-RU"/>
        </w:rPr>
        <w:t xml:space="preserve">ам коррекционной школы </w:t>
      </w:r>
      <w:r w:rsidRPr="00ED2FC6">
        <w:rPr>
          <w:rFonts w:ascii="Times New Roman" w:eastAsia="Times New Roman" w:hAnsi="Times New Roman" w:cs="Times New Roman"/>
          <w:color w:val="000000"/>
          <w:sz w:val="28"/>
          <w:lang w:eastAsia="ru-RU"/>
        </w:rPr>
        <w:t xml:space="preserve"> очень сложно  ориентироваться в условиях современного рынка труда, поэтому встает вопрос об актуальности этой проблемы.</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Некоторая часть выпускников коррекционных школ идут на производство, выполняя там тяжелые неквалифицированные виды труда, но значительная доля выпускников завершают профессиональное образование в специальных группах ПТУ. Однако, тем не менее, и те, и другие испытывают затруднения в последующем трудоустройстве, которые обуславливаются рядом факторов:</w:t>
      </w:r>
    </w:p>
    <w:p w:rsidR="00ED2FC6" w:rsidRPr="00ED2FC6" w:rsidRDefault="00ED2FC6" w:rsidP="00ED2FC6">
      <w:pPr>
        <w:numPr>
          <w:ilvl w:val="0"/>
          <w:numId w:val="2"/>
        </w:numPr>
        <w:shd w:val="clear" w:color="auto" w:fill="FFFFFF"/>
        <w:spacing w:after="0" w:line="240" w:lineRule="auto"/>
        <w:ind w:left="1636"/>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психологической неготовностью к моменту перехода от обучения к сфере профессионального труда;</w:t>
      </w:r>
    </w:p>
    <w:p w:rsidR="00ED2FC6" w:rsidRPr="00ED2FC6" w:rsidRDefault="00ED2FC6" w:rsidP="00ED2FC6">
      <w:pPr>
        <w:numPr>
          <w:ilvl w:val="0"/>
          <w:numId w:val="2"/>
        </w:numPr>
        <w:shd w:val="clear" w:color="auto" w:fill="FFFFFF"/>
        <w:spacing w:after="0" w:line="240" w:lineRule="auto"/>
        <w:ind w:left="1636"/>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отсутствием ясной жизненной перспективы, одной из причин которого является чувство социальной незащищенности;</w:t>
      </w:r>
    </w:p>
    <w:p w:rsidR="00ED2FC6" w:rsidRPr="00ED2FC6" w:rsidRDefault="00ED2FC6" w:rsidP="00ED2FC6">
      <w:pPr>
        <w:numPr>
          <w:ilvl w:val="0"/>
          <w:numId w:val="2"/>
        </w:numPr>
        <w:shd w:val="clear" w:color="auto" w:fill="FFFFFF"/>
        <w:spacing w:after="0" w:line="240" w:lineRule="auto"/>
        <w:ind w:left="1636"/>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неадекватной самооценкой и недостаточно сформированной способностью оценки своих возможностей и способностей при определении профиля и содержания профессии;</w:t>
      </w:r>
    </w:p>
    <w:p w:rsidR="00ED2FC6" w:rsidRPr="00ED2FC6" w:rsidRDefault="00ED2FC6" w:rsidP="00ED2FC6">
      <w:pPr>
        <w:numPr>
          <w:ilvl w:val="0"/>
          <w:numId w:val="2"/>
        </w:numPr>
        <w:shd w:val="clear" w:color="auto" w:fill="FFFFFF"/>
        <w:spacing w:after="0" w:line="240" w:lineRule="auto"/>
        <w:ind w:left="1636"/>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неспособностью адекватно учитывать влияние производственного микроклимата на человека и неготовность к преодолению определенных профессиональных трудностей и другие.</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Таким образом, существует ряд серьезных проблем, нерешенность которых препятствует профессиональной интеграции в общество лиц с интеллектуальным недоразвитием.</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ED2FC6">
        <w:rPr>
          <w:rFonts w:ascii="Times New Roman" w:eastAsia="Times New Roman" w:hAnsi="Times New Roman" w:cs="Times New Roman"/>
          <w:color w:val="000000"/>
          <w:sz w:val="28"/>
          <w:lang w:eastAsia="ru-RU"/>
        </w:rPr>
        <w:t xml:space="preserve">Очевидно, что в решении этой проблемы существенную роль может сыграть система организационно-методических и практических мероприятий по профессиональной ориентации, профотбору, профессиональному самоопределению учащихся коррекционной школы, ставящая целью не только предоставление информации о мире профессий и дающая основу профессиональной ориентации, но и способствующая личностному развитию </w:t>
      </w:r>
      <w:r w:rsidRPr="00ED2FC6">
        <w:rPr>
          <w:rFonts w:ascii="Times New Roman" w:eastAsia="Times New Roman" w:hAnsi="Times New Roman" w:cs="Times New Roman"/>
          <w:color w:val="000000"/>
          <w:sz w:val="28"/>
          <w:lang w:eastAsia="ru-RU"/>
        </w:rPr>
        <w:lastRenderedPageBreak/>
        <w:t>учеников, формированию у них способности соотносить свои индивидуально-психологические особенности и возможности с требованиями профессии.</w:t>
      </w:r>
      <w:proofErr w:type="gramEnd"/>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Поэтому профориентационная работа в специальной</w:t>
      </w:r>
      <w:r w:rsidR="001B233C">
        <w:rPr>
          <w:rFonts w:ascii="Times New Roman" w:eastAsia="Times New Roman" w:hAnsi="Times New Roman" w:cs="Times New Roman"/>
          <w:color w:val="000000"/>
          <w:sz w:val="28"/>
          <w:lang w:eastAsia="ru-RU"/>
        </w:rPr>
        <w:t xml:space="preserve"> (коррекционной) школе </w:t>
      </w:r>
      <w:r w:rsidRPr="00ED2FC6">
        <w:rPr>
          <w:rFonts w:ascii="Times New Roman" w:eastAsia="Times New Roman" w:hAnsi="Times New Roman" w:cs="Times New Roman"/>
          <w:color w:val="000000"/>
          <w:sz w:val="28"/>
          <w:lang w:eastAsia="ru-RU"/>
        </w:rPr>
        <w:t xml:space="preserve"> должна быть нацелена на актуализацию профессионального самоопределения учащихся.</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Важность правильного выбора профессии обусловлена рядом психологических причин. По существу, каждый человек нуждается в оценке и признании окружающих, ищет одобрения, любви и независимости. Одним из способов достижения этого является выбор такой профессии, которая выделяла бы его в глазах окружающих и принесла бы ему эмоциональное удовлетворение. Отождествление с профессией позволяет человеку найти себя, способствует его самореализации и самовыражению. Стремление достичь большого успеха в профессиональной деятельности является следствием высокого уровня самооценки и способствует утверждению чувства собственного достоинства.</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От того, насколько велик успех подростка в его собственных глазах и в глазах окружающих, зависит степень его удовлетворенности собой. По мнению ученых, переходный период между подростковым и юношеским возрастом приходится на 14-16 лет. К концу этого периода подростки в большинстве своем должны определиться с выбором профессии.</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Основная задача профориентации – подготовить учащихся к сознательному профессиональному самоопределению. Одним из важнейших условий, помогающих достичь этой цели, является раскрытие тех психологических и психофизиологических особенностей личности школьника, которые существенны для его будущей профессиональной деятельности. Именно здесь и важна роль системы профессиональных консультаций педагога – психолога.</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Выбор профессии происходит не мгновенно, а в течение длительного периода времени. Поэтому важно начинать проводить работу, направленную на профессиональное самоопределение, уже в подростковом возрасте.</w:t>
      </w:r>
    </w:p>
    <w:p w:rsidR="00ED2FC6" w:rsidRPr="00ED2FC6" w:rsidRDefault="00ED2FC6" w:rsidP="00ED2FC6">
      <w:p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32"/>
          <w:lang w:eastAsia="ru-RU"/>
        </w:rPr>
        <w:t>Предмет исследования:</w:t>
      </w:r>
    </w:p>
    <w:p w:rsidR="00ED2FC6" w:rsidRPr="00ED2FC6" w:rsidRDefault="00ED2FC6" w:rsidP="00ED2FC6">
      <w:pPr>
        <w:numPr>
          <w:ilvl w:val="0"/>
          <w:numId w:val="3"/>
        </w:numPr>
        <w:shd w:val="clear" w:color="auto" w:fill="FFFFFF"/>
        <w:spacing w:after="0" w:line="240" w:lineRule="auto"/>
        <w:ind w:left="15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Профессиональное самоопределение учащихся 7, 8, 9 классов коррекционной школы.</w:t>
      </w:r>
    </w:p>
    <w:p w:rsidR="00ED2FC6" w:rsidRPr="00ED2FC6" w:rsidRDefault="00ED2FC6" w:rsidP="00ED2FC6">
      <w:p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32"/>
          <w:lang w:eastAsia="ru-RU"/>
        </w:rPr>
        <w:t>Объект исследования:</w:t>
      </w:r>
    </w:p>
    <w:p w:rsidR="00ED2FC6" w:rsidRPr="00ED2FC6" w:rsidRDefault="00ED2FC6" w:rsidP="00ED2FC6">
      <w:pPr>
        <w:numPr>
          <w:ilvl w:val="0"/>
          <w:numId w:val="4"/>
        </w:numPr>
        <w:shd w:val="clear" w:color="auto" w:fill="FFFFFF"/>
        <w:spacing w:after="0" w:line="240" w:lineRule="auto"/>
        <w:ind w:left="15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Профессиональные предпочтения учащихся 7, 8, 9 классов коррекционной школы, их адекватность в соответствии со своими возможностями.</w:t>
      </w:r>
    </w:p>
    <w:p w:rsidR="00ED2FC6" w:rsidRPr="00ED2FC6" w:rsidRDefault="00ED2FC6" w:rsidP="00ED2FC6">
      <w:p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32"/>
          <w:lang w:eastAsia="ru-RU"/>
        </w:rPr>
        <w:t>Гипотеза:</w:t>
      </w:r>
    </w:p>
    <w:p w:rsidR="00ED2FC6" w:rsidRPr="00ED2FC6" w:rsidRDefault="00ED2FC6" w:rsidP="00ED2FC6">
      <w:pPr>
        <w:numPr>
          <w:ilvl w:val="0"/>
          <w:numId w:val="5"/>
        </w:numPr>
        <w:shd w:val="clear" w:color="auto" w:fill="FFFFFF"/>
        <w:spacing w:after="0" w:line="240" w:lineRule="auto"/>
        <w:ind w:left="15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Учащиеся коррекционной школы испытывают затруднения в последующем трудоустройстве из-за недостаточности сформированной способности к профессиональному и личностному самоопределению в соответствии со своими реальными возможностями.</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32"/>
          <w:lang w:eastAsia="ru-RU"/>
        </w:rPr>
        <w:t>Цель программы:</w:t>
      </w:r>
    </w:p>
    <w:p w:rsidR="00ED2FC6" w:rsidRPr="00ED2FC6" w:rsidRDefault="00ED2FC6" w:rsidP="00ED2FC6">
      <w:pPr>
        <w:numPr>
          <w:ilvl w:val="0"/>
          <w:numId w:val="6"/>
        </w:numPr>
        <w:shd w:val="clear" w:color="auto" w:fill="FFFFFF"/>
        <w:spacing w:after="0" w:line="240" w:lineRule="auto"/>
        <w:ind w:left="15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Изучение особенностей профессиональных предпочтений подростков 7, 8, 9 классов коррекционной школы;</w:t>
      </w:r>
    </w:p>
    <w:p w:rsidR="00ED2FC6" w:rsidRPr="00ED2FC6" w:rsidRDefault="00ED2FC6" w:rsidP="00ED2FC6">
      <w:pPr>
        <w:numPr>
          <w:ilvl w:val="0"/>
          <w:numId w:val="6"/>
        </w:numPr>
        <w:shd w:val="clear" w:color="auto" w:fill="FFFFFF"/>
        <w:spacing w:after="0" w:line="240" w:lineRule="auto"/>
        <w:ind w:left="15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lastRenderedPageBreak/>
        <w:t>Развитие у учащихся представлений о мире профессий, воспитание у них уважения к физическому и умственному труду, к разным профессиям;</w:t>
      </w:r>
    </w:p>
    <w:p w:rsidR="00ED2FC6" w:rsidRPr="00ED2FC6" w:rsidRDefault="00ED2FC6" w:rsidP="00ED2FC6">
      <w:pPr>
        <w:numPr>
          <w:ilvl w:val="0"/>
          <w:numId w:val="6"/>
        </w:numPr>
        <w:shd w:val="clear" w:color="auto" w:fill="FFFFFF"/>
        <w:spacing w:after="0" w:line="240" w:lineRule="auto"/>
        <w:ind w:left="15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Формирование у учащихся способности к </w:t>
      </w:r>
      <w:proofErr w:type="spellStart"/>
      <w:r w:rsidRPr="00ED2FC6">
        <w:rPr>
          <w:rFonts w:ascii="Times New Roman" w:eastAsia="Times New Roman" w:hAnsi="Times New Roman" w:cs="Times New Roman"/>
          <w:color w:val="000000"/>
          <w:sz w:val="28"/>
          <w:lang w:eastAsia="ru-RU"/>
        </w:rPr>
        <w:t>самоориентации</w:t>
      </w:r>
      <w:proofErr w:type="spellEnd"/>
      <w:r w:rsidRPr="00ED2FC6">
        <w:rPr>
          <w:rFonts w:ascii="Times New Roman" w:eastAsia="Times New Roman" w:hAnsi="Times New Roman" w:cs="Times New Roman"/>
          <w:color w:val="000000"/>
          <w:sz w:val="28"/>
          <w:lang w:eastAsia="ru-RU"/>
        </w:rPr>
        <w:t>, адекватности выбора профессии в соответствии со своими интересами, склонностями, физиологическими возможностями.</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t>Задачи:</w:t>
      </w:r>
    </w:p>
    <w:p w:rsidR="00ED2FC6" w:rsidRPr="00ED2FC6" w:rsidRDefault="00ED2FC6" w:rsidP="00ED2FC6">
      <w:pPr>
        <w:numPr>
          <w:ilvl w:val="0"/>
          <w:numId w:val="7"/>
        </w:numPr>
        <w:shd w:val="clear" w:color="auto" w:fill="FFFFFF"/>
        <w:spacing w:after="0" w:line="240" w:lineRule="auto"/>
        <w:ind w:left="1288"/>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обобщить у учащихся знания о сферах трудовой деятельности, профессиях, карьере;</w:t>
      </w:r>
    </w:p>
    <w:p w:rsidR="00ED2FC6" w:rsidRPr="00ED2FC6" w:rsidRDefault="00ED2FC6" w:rsidP="00ED2FC6">
      <w:pPr>
        <w:numPr>
          <w:ilvl w:val="0"/>
          <w:numId w:val="7"/>
        </w:numPr>
        <w:shd w:val="clear" w:color="auto" w:fill="FFFFFF"/>
        <w:spacing w:after="0" w:line="240" w:lineRule="auto"/>
        <w:ind w:left="1288"/>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сформировать знания и умения объективно осуществлять самоанализ уровня развития своих профессионально важных качеств и соотносить их с требованиями профессий, сфер трудовой деятельности к человеку;</w:t>
      </w:r>
    </w:p>
    <w:p w:rsidR="00ED2FC6" w:rsidRPr="00ED2FC6" w:rsidRDefault="00ED2FC6" w:rsidP="00ED2FC6">
      <w:pPr>
        <w:numPr>
          <w:ilvl w:val="0"/>
          <w:numId w:val="7"/>
        </w:numPr>
        <w:shd w:val="clear" w:color="auto" w:fill="FFFFFF"/>
        <w:spacing w:after="0" w:line="240" w:lineRule="auto"/>
        <w:ind w:left="1288"/>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развивать представление о народном хозяйстве и потребности в трудовой деятельности, самовоспитания, саморазвитии и самореализации;</w:t>
      </w:r>
    </w:p>
    <w:p w:rsidR="00ED2FC6" w:rsidRPr="00ED2FC6" w:rsidRDefault="00ED2FC6" w:rsidP="00ED2FC6">
      <w:pPr>
        <w:numPr>
          <w:ilvl w:val="0"/>
          <w:numId w:val="7"/>
        </w:numPr>
        <w:shd w:val="clear" w:color="auto" w:fill="FFFFFF"/>
        <w:spacing w:after="0" w:line="240" w:lineRule="auto"/>
        <w:ind w:left="1288"/>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воспитать уважение к рабочему человеку.</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t>Учащиеся должны знать:</w:t>
      </w:r>
    </w:p>
    <w:p w:rsidR="00ED2FC6" w:rsidRPr="00ED2FC6" w:rsidRDefault="00ED2FC6" w:rsidP="00ED2FC6">
      <w:pPr>
        <w:numPr>
          <w:ilvl w:val="0"/>
          <w:numId w:val="8"/>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уровень развития своих профессионально важных качеств; сферы трудовой деятельности; правила выбора профессии; карьеры;</w:t>
      </w:r>
    </w:p>
    <w:p w:rsidR="00ED2FC6" w:rsidRPr="00ED2FC6" w:rsidRDefault="00ED2FC6" w:rsidP="00ED2FC6">
      <w:pPr>
        <w:numPr>
          <w:ilvl w:val="0"/>
          <w:numId w:val="8"/>
        </w:numPr>
        <w:shd w:val="clear" w:color="auto" w:fill="FFFFFF"/>
        <w:spacing w:after="0" w:line="240" w:lineRule="auto"/>
        <w:ind w:left="135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значение правильного самоопределения для личности и общества; возможности человека в развитии различных профессионально важных качеств.</w:t>
      </w:r>
    </w:p>
    <w:p w:rsidR="00ED2FC6" w:rsidRPr="00ED2FC6" w:rsidRDefault="00ED2FC6" w:rsidP="001B233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t>Учащиеся должны уметь:</w:t>
      </w:r>
    </w:p>
    <w:p w:rsidR="00ED2FC6" w:rsidRPr="00ED2FC6" w:rsidRDefault="00ED2FC6" w:rsidP="00ED2FC6">
      <w:pPr>
        <w:numPr>
          <w:ilvl w:val="0"/>
          <w:numId w:val="9"/>
        </w:numPr>
        <w:shd w:val="clear" w:color="auto" w:fill="FFFFFF"/>
        <w:spacing w:after="0" w:line="240" w:lineRule="auto"/>
        <w:ind w:left="992" w:firstLine="1800"/>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осуществлять самоанализ развития своей личности;</w:t>
      </w:r>
    </w:p>
    <w:p w:rsidR="00ED2FC6" w:rsidRPr="00ED2FC6" w:rsidRDefault="00ED2FC6" w:rsidP="00ED2FC6">
      <w:pPr>
        <w:numPr>
          <w:ilvl w:val="0"/>
          <w:numId w:val="9"/>
        </w:numPr>
        <w:shd w:val="clear" w:color="auto" w:fill="FFFFFF"/>
        <w:spacing w:after="0" w:line="240" w:lineRule="auto"/>
        <w:ind w:firstLine="2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проводить </w:t>
      </w:r>
      <w:proofErr w:type="spellStart"/>
      <w:r w:rsidRPr="00ED2FC6">
        <w:rPr>
          <w:rFonts w:ascii="Times New Roman" w:eastAsia="Times New Roman" w:hAnsi="Times New Roman" w:cs="Times New Roman"/>
          <w:color w:val="000000"/>
          <w:sz w:val="28"/>
          <w:lang w:eastAsia="ru-RU"/>
        </w:rPr>
        <w:t>профессиографический</w:t>
      </w:r>
      <w:proofErr w:type="spellEnd"/>
      <w:r w:rsidRPr="00ED2FC6">
        <w:rPr>
          <w:rFonts w:ascii="Times New Roman" w:eastAsia="Times New Roman" w:hAnsi="Times New Roman" w:cs="Times New Roman"/>
          <w:color w:val="000000"/>
          <w:sz w:val="28"/>
          <w:lang w:eastAsia="ru-RU"/>
        </w:rPr>
        <w:t xml:space="preserve"> анализ профессий и соотносить  </w:t>
      </w:r>
    </w:p>
    <w:p w:rsidR="00ED2FC6" w:rsidRPr="00ED2FC6" w:rsidRDefault="00ED2FC6" w:rsidP="00ED2FC6">
      <w:pPr>
        <w:shd w:val="clear" w:color="auto" w:fill="FFFFFF"/>
        <w:spacing w:after="0" w:line="240" w:lineRule="auto"/>
        <w:ind w:left="99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требования профессий к человеку с его личными достижениями.</w:t>
      </w:r>
    </w:p>
    <w:p w:rsidR="00ED2FC6" w:rsidRPr="00ED2FC6" w:rsidRDefault="00ED2FC6" w:rsidP="001B233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t>Контроль знаний и умений.</w:t>
      </w:r>
    </w:p>
    <w:p w:rsidR="00ED2FC6" w:rsidRPr="00ED2FC6" w:rsidRDefault="00ED2FC6" w:rsidP="00ED2FC6">
      <w:pPr>
        <w:numPr>
          <w:ilvl w:val="0"/>
          <w:numId w:val="10"/>
        </w:numPr>
        <w:shd w:val="clear" w:color="auto" w:fill="FFFFFF"/>
        <w:spacing w:after="0" w:line="360" w:lineRule="atLeast"/>
        <w:ind w:firstLine="2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Текущий контроль уровня усвоения материала осуществляется </w:t>
      </w:r>
      <w:proofErr w:type="gramStart"/>
      <w:r w:rsidRPr="00ED2FC6">
        <w:rPr>
          <w:rFonts w:ascii="Times New Roman" w:eastAsia="Times New Roman" w:hAnsi="Times New Roman" w:cs="Times New Roman"/>
          <w:color w:val="000000"/>
          <w:sz w:val="28"/>
          <w:lang w:eastAsia="ru-RU"/>
        </w:rPr>
        <w:t>по</w:t>
      </w:r>
      <w:proofErr w:type="gramEnd"/>
    </w:p>
    <w:p w:rsidR="00ED2FC6" w:rsidRPr="00ED2FC6" w:rsidRDefault="00ED2FC6" w:rsidP="00ED2FC6">
      <w:pPr>
        <w:shd w:val="clear" w:color="auto" w:fill="FFFFFF"/>
        <w:spacing w:after="0" w:line="240" w:lineRule="auto"/>
        <w:ind w:left="99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результатам выполнения учащимися практических заданий.</w:t>
      </w:r>
    </w:p>
    <w:p w:rsidR="00ED2FC6" w:rsidRPr="00ED2FC6" w:rsidRDefault="00ED2FC6" w:rsidP="00ED2FC6">
      <w:pPr>
        <w:numPr>
          <w:ilvl w:val="0"/>
          <w:numId w:val="11"/>
        </w:numPr>
        <w:shd w:val="clear" w:color="auto" w:fill="FFFFFF"/>
        <w:spacing w:after="0" w:line="360" w:lineRule="atLeast"/>
        <w:ind w:firstLine="2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Итоговый контроль реализуется в форме защиты итоговых проектов</w:t>
      </w:r>
      <w:r w:rsidRPr="00ED2FC6">
        <w:rPr>
          <w:rFonts w:ascii="Times New Roman" w:eastAsia="Times New Roman" w:hAnsi="Times New Roman" w:cs="Times New Roman"/>
          <w:i/>
          <w:iCs/>
          <w:color w:val="000000"/>
          <w:sz w:val="28"/>
          <w:lang w:eastAsia="ru-RU"/>
        </w:rPr>
        <w:t>.</w:t>
      </w:r>
    </w:p>
    <w:p w:rsidR="00ED2FC6" w:rsidRPr="00ED2FC6" w:rsidRDefault="00ED2FC6" w:rsidP="001B233C">
      <w:p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32"/>
          <w:lang w:eastAsia="ru-RU"/>
        </w:rPr>
        <w:t>Методы:</w:t>
      </w:r>
    </w:p>
    <w:p w:rsidR="00ED2FC6" w:rsidRPr="00ED2FC6" w:rsidRDefault="00ED2FC6" w:rsidP="00ED2FC6">
      <w:pPr>
        <w:numPr>
          <w:ilvl w:val="0"/>
          <w:numId w:val="12"/>
        </w:numPr>
        <w:shd w:val="clear" w:color="auto" w:fill="FFFFFF"/>
        <w:spacing w:after="0" w:line="360" w:lineRule="atLeast"/>
        <w:ind w:firstLine="2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Анализ </w:t>
      </w:r>
      <w:proofErr w:type="spellStart"/>
      <w:r w:rsidRPr="00ED2FC6">
        <w:rPr>
          <w:rFonts w:ascii="Times New Roman" w:eastAsia="Times New Roman" w:hAnsi="Times New Roman" w:cs="Times New Roman"/>
          <w:color w:val="000000"/>
          <w:sz w:val="28"/>
          <w:lang w:eastAsia="ru-RU"/>
        </w:rPr>
        <w:t>психолого</w:t>
      </w:r>
      <w:proofErr w:type="spellEnd"/>
      <w:r w:rsidRPr="00ED2FC6">
        <w:rPr>
          <w:rFonts w:ascii="Times New Roman" w:eastAsia="Times New Roman" w:hAnsi="Times New Roman" w:cs="Times New Roman"/>
          <w:color w:val="000000"/>
          <w:sz w:val="28"/>
          <w:lang w:eastAsia="ru-RU"/>
        </w:rPr>
        <w:t xml:space="preserve"> - педагогической литературы, СМИ и исследований по проблеме профориентации.</w:t>
      </w:r>
    </w:p>
    <w:p w:rsidR="00ED2FC6" w:rsidRPr="00ED2FC6" w:rsidRDefault="00ED2FC6" w:rsidP="00ED2FC6">
      <w:pPr>
        <w:numPr>
          <w:ilvl w:val="0"/>
          <w:numId w:val="12"/>
        </w:numPr>
        <w:shd w:val="clear" w:color="auto" w:fill="FFFFFF"/>
        <w:spacing w:after="0" w:line="360" w:lineRule="atLeast"/>
        <w:ind w:firstLine="2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Подбор и использование диагностического комплекса по выявлению профессиональных предпочтений у учащихся 7, 8, 9 классов.</w:t>
      </w:r>
    </w:p>
    <w:p w:rsidR="00ED2FC6" w:rsidRPr="00ED2FC6" w:rsidRDefault="00ED2FC6" w:rsidP="00ED2FC6">
      <w:pPr>
        <w:numPr>
          <w:ilvl w:val="0"/>
          <w:numId w:val="12"/>
        </w:numPr>
        <w:shd w:val="clear" w:color="auto" w:fill="FFFFFF"/>
        <w:spacing w:after="0" w:line="360" w:lineRule="atLeast"/>
        <w:ind w:firstLine="272"/>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Совместное консультирование с администрацией, педагогами, классным руководителем школы по проблеме профориентации учащихся 7, 8, 9 классов.</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32"/>
          <w:u w:val="single"/>
          <w:lang w:eastAsia="ru-RU"/>
        </w:rPr>
        <w:t>Примечание:</w:t>
      </w:r>
      <w:r w:rsidR="001B233C">
        <w:rPr>
          <w:rFonts w:ascii="Times New Roman" w:eastAsia="Times New Roman" w:hAnsi="Times New Roman" w:cs="Times New Roman"/>
          <w:b/>
          <w:bCs/>
          <w:color w:val="000000"/>
          <w:sz w:val="32"/>
          <w:u w:val="single"/>
          <w:lang w:eastAsia="ru-RU"/>
        </w:rPr>
        <w:t xml:space="preserve"> </w:t>
      </w:r>
      <w:r w:rsidRPr="00ED2FC6">
        <w:rPr>
          <w:rFonts w:ascii="Times New Roman" w:eastAsia="Times New Roman" w:hAnsi="Times New Roman" w:cs="Times New Roman"/>
          <w:color w:val="000000"/>
          <w:sz w:val="28"/>
          <w:lang w:eastAsia="ru-RU"/>
        </w:rPr>
        <w:t xml:space="preserve">данная программа является дополнением к дополнительному профессиональному и последующему, профессиональному периодам, осуществляемыми в школе посредством всей системы трудового обучения и трудового воспитания учащихся (общественно полезный, производительный труд, </w:t>
      </w:r>
      <w:r w:rsidRPr="00ED2FC6">
        <w:rPr>
          <w:rFonts w:ascii="Times New Roman" w:eastAsia="Times New Roman" w:hAnsi="Times New Roman" w:cs="Times New Roman"/>
          <w:color w:val="000000"/>
          <w:sz w:val="28"/>
          <w:lang w:eastAsia="ru-RU"/>
        </w:rPr>
        <w:lastRenderedPageBreak/>
        <w:t>познавательная, ценностно-ориентационная, коммуникативная и другие виды деятельности).</w:t>
      </w:r>
    </w:p>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32"/>
          <w:lang w:eastAsia="ru-RU"/>
        </w:rPr>
        <w:t>Этапы программы по профориентации:</w:t>
      </w:r>
    </w:p>
    <w:p w:rsidR="00ED2FC6" w:rsidRPr="00ED2FC6" w:rsidRDefault="00ED2FC6" w:rsidP="00ED2FC6">
      <w:pPr>
        <w:numPr>
          <w:ilvl w:val="0"/>
          <w:numId w:val="13"/>
        </w:numPr>
        <w:shd w:val="clear" w:color="auto" w:fill="FFFFFF"/>
        <w:spacing w:after="0" w:line="240" w:lineRule="auto"/>
        <w:ind w:left="1440"/>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Диагностический</w:t>
      </w:r>
    </w:p>
    <w:p w:rsidR="00ED2FC6" w:rsidRPr="00ED2FC6" w:rsidRDefault="00ED2FC6" w:rsidP="00ED2FC6">
      <w:pPr>
        <w:numPr>
          <w:ilvl w:val="0"/>
          <w:numId w:val="13"/>
        </w:numPr>
        <w:shd w:val="clear" w:color="auto" w:fill="FFFFFF"/>
        <w:spacing w:after="0" w:line="240" w:lineRule="auto"/>
        <w:ind w:left="1440"/>
        <w:rPr>
          <w:rFonts w:ascii="Times New Roman" w:eastAsia="Times New Roman" w:hAnsi="Times New Roman" w:cs="Times New Roman"/>
          <w:color w:val="000000"/>
          <w:sz w:val="24"/>
          <w:szCs w:val="24"/>
          <w:lang w:eastAsia="ru-RU"/>
        </w:rPr>
      </w:pPr>
      <w:proofErr w:type="spellStart"/>
      <w:r w:rsidRPr="00ED2FC6">
        <w:rPr>
          <w:rFonts w:ascii="Times New Roman" w:eastAsia="Times New Roman" w:hAnsi="Times New Roman" w:cs="Times New Roman"/>
          <w:color w:val="000000"/>
          <w:sz w:val="28"/>
          <w:lang w:eastAsia="ru-RU"/>
        </w:rPr>
        <w:t>Профпросветительский</w:t>
      </w:r>
      <w:proofErr w:type="spellEnd"/>
      <w:r w:rsidRPr="00ED2FC6">
        <w:rPr>
          <w:rFonts w:ascii="Times New Roman" w:eastAsia="Times New Roman" w:hAnsi="Times New Roman" w:cs="Times New Roman"/>
          <w:color w:val="000000"/>
          <w:sz w:val="28"/>
          <w:lang w:eastAsia="ru-RU"/>
        </w:rPr>
        <w:t xml:space="preserve"> (</w:t>
      </w:r>
      <w:proofErr w:type="spellStart"/>
      <w:r w:rsidRPr="00ED2FC6">
        <w:rPr>
          <w:rFonts w:ascii="Times New Roman" w:eastAsia="Times New Roman" w:hAnsi="Times New Roman" w:cs="Times New Roman"/>
          <w:color w:val="000000"/>
          <w:sz w:val="28"/>
          <w:lang w:eastAsia="ru-RU"/>
        </w:rPr>
        <w:t>профинформационный</w:t>
      </w:r>
      <w:proofErr w:type="spellEnd"/>
      <w:r w:rsidRPr="00ED2FC6">
        <w:rPr>
          <w:rFonts w:ascii="Times New Roman" w:eastAsia="Times New Roman" w:hAnsi="Times New Roman" w:cs="Times New Roman"/>
          <w:color w:val="000000"/>
          <w:sz w:val="28"/>
          <w:lang w:eastAsia="ru-RU"/>
        </w:rPr>
        <w:t>)</w:t>
      </w:r>
    </w:p>
    <w:p w:rsidR="00ED2FC6" w:rsidRPr="00ED2FC6" w:rsidRDefault="00ED2FC6" w:rsidP="00ED2FC6">
      <w:pPr>
        <w:numPr>
          <w:ilvl w:val="0"/>
          <w:numId w:val="13"/>
        </w:numPr>
        <w:shd w:val="clear" w:color="auto" w:fill="FFFFFF"/>
        <w:spacing w:after="0" w:line="240" w:lineRule="auto"/>
        <w:ind w:left="1440"/>
        <w:rPr>
          <w:rFonts w:ascii="Times New Roman" w:eastAsia="Times New Roman" w:hAnsi="Times New Roman" w:cs="Times New Roman"/>
          <w:color w:val="000000"/>
          <w:sz w:val="24"/>
          <w:szCs w:val="24"/>
          <w:lang w:eastAsia="ru-RU"/>
        </w:rPr>
      </w:pPr>
      <w:proofErr w:type="spellStart"/>
      <w:r w:rsidRPr="00ED2FC6">
        <w:rPr>
          <w:rFonts w:ascii="Times New Roman" w:eastAsia="Times New Roman" w:hAnsi="Times New Roman" w:cs="Times New Roman"/>
          <w:color w:val="000000"/>
          <w:sz w:val="28"/>
          <w:lang w:eastAsia="ru-RU"/>
        </w:rPr>
        <w:t>Профконсультационный</w:t>
      </w:r>
      <w:proofErr w:type="spellEnd"/>
    </w:p>
    <w:p w:rsidR="00ED2FC6" w:rsidRPr="00ED2FC6" w:rsidRDefault="00ED2FC6" w:rsidP="00ED2FC6">
      <w:pPr>
        <w:numPr>
          <w:ilvl w:val="0"/>
          <w:numId w:val="13"/>
        </w:numPr>
        <w:shd w:val="clear" w:color="auto" w:fill="FFFFFF"/>
        <w:spacing w:after="0" w:line="240" w:lineRule="auto"/>
        <w:ind w:left="1440"/>
        <w:rPr>
          <w:rFonts w:ascii="Times New Roman" w:eastAsia="Times New Roman" w:hAnsi="Times New Roman" w:cs="Times New Roman"/>
          <w:color w:val="000000"/>
          <w:sz w:val="24"/>
          <w:szCs w:val="24"/>
          <w:lang w:eastAsia="ru-RU"/>
        </w:rPr>
      </w:pPr>
      <w:proofErr w:type="spellStart"/>
      <w:r w:rsidRPr="00ED2FC6">
        <w:rPr>
          <w:rFonts w:ascii="Times New Roman" w:eastAsia="Times New Roman" w:hAnsi="Times New Roman" w:cs="Times New Roman"/>
          <w:color w:val="000000"/>
          <w:sz w:val="28"/>
          <w:lang w:eastAsia="ru-RU"/>
        </w:rPr>
        <w:t>Постконсультационная</w:t>
      </w:r>
      <w:proofErr w:type="spellEnd"/>
      <w:r w:rsidRPr="00ED2FC6">
        <w:rPr>
          <w:rFonts w:ascii="Times New Roman" w:eastAsia="Times New Roman" w:hAnsi="Times New Roman" w:cs="Times New Roman"/>
          <w:color w:val="000000"/>
          <w:sz w:val="28"/>
          <w:lang w:eastAsia="ru-RU"/>
        </w:rPr>
        <w:t xml:space="preserve"> диагностика</w:t>
      </w:r>
    </w:p>
    <w:p w:rsidR="00ED2FC6" w:rsidRPr="00ED2FC6" w:rsidRDefault="00ED2FC6" w:rsidP="00ED2FC6">
      <w:p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Заключительный этап: подведение результатов работы по профориентации.</w:t>
      </w:r>
    </w:p>
    <w:p w:rsidR="00ED2FC6" w:rsidRPr="00ED2FC6" w:rsidRDefault="00ED2FC6" w:rsidP="00ED2FC6">
      <w:p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Занятия проводятся один раз в неделю.</w:t>
      </w:r>
    </w:p>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32"/>
          <w:u w:val="single"/>
          <w:lang w:eastAsia="ru-RU"/>
        </w:rPr>
        <w:t>I этап:</w:t>
      </w:r>
      <w:r w:rsidRPr="00ED2FC6">
        <w:rPr>
          <w:rFonts w:ascii="Times New Roman" w:eastAsia="Times New Roman" w:hAnsi="Times New Roman" w:cs="Times New Roman"/>
          <w:b/>
          <w:bCs/>
          <w:i/>
          <w:iCs/>
          <w:color w:val="000000"/>
          <w:sz w:val="32"/>
          <w:lang w:eastAsia="ru-RU"/>
        </w:rPr>
        <w:t>  « Диагностика учащихся»</w:t>
      </w:r>
    </w:p>
    <w:p w:rsidR="00ED2FC6" w:rsidRPr="00ED2FC6" w:rsidRDefault="00ED2FC6" w:rsidP="00ED2FC6">
      <w:p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t> Первый этап профессиональной ориентации</w:t>
      </w:r>
      <w:r w:rsidRPr="00ED2FC6">
        <w:rPr>
          <w:rFonts w:ascii="Times New Roman" w:eastAsia="Times New Roman" w:hAnsi="Times New Roman" w:cs="Times New Roman"/>
          <w:color w:val="000000"/>
          <w:sz w:val="28"/>
          <w:lang w:eastAsia="ru-RU"/>
        </w:rPr>
        <w:t> – подготовительный, определение трудового прогноза, на основании результатов клинических, функциональных и психологических исследований детей с ограниченными возможностями.</w:t>
      </w:r>
    </w:p>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i/>
          <w:iCs/>
          <w:color w:val="000000"/>
          <w:sz w:val="28"/>
          <w:lang w:eastAsia="ru-RU"/>
        </w:rPr>
        <w:t>Это направление реализуется в двух планах:</w:t>
      </w:r>
    </w:p>
    <w:p w:rsidR="00ED2FC6" w:rsidRPr="00ED2FC6" w:rsidRDefault="00ED2FC6" w:rsidP="00ED2FC6">
      <w:p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самопознание, исследование школьником своих качеств в контексте определенной профессии (или группы профессий);</w:t>
      </w:r>
    </w:p>
    <w:p w:rsidR="00ED2FC6" w:rsidRPr="00ED2FC6" w:rsidRDefault="00ED2FC6" w:rsidP="00ED2FC6">
      <w:p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оценка своих возможностей, определение степени выраженности тех или иных профессионально важных качеств и прочих ресурсов, обусловливающих профессиональный выбор.</w:t>
      </w:r>
      <w:r w:rsidRPr="00ED2FC6">
        <w:rPr>
          <w:rFonts w:ascii="Times New Roman" w:eastAsia="Times New Roman" w:hAnsi="Times New Roman" w:cs="Times New Roman"/>
          <w:color w:val="000000"/>
          <w:sz w:val="28"/>
          <w:szCs w:val="28"/>
          <w:lang w:eastAsia="ru-RU"/>
        </w:rPr>
        <w:br/>
      </w:r>
      <w:r w:rsidRPr="00ED2FC6">
        <w:rPr>
          <w:rFonts w:ascii="Times New Roman" w:eastAsia="Times New Roman" w:hAnsi="Times New Roman" w:cs="Times New Roman"/>
          <w:color w:val="000000"/>
          <w:sz w:val="28"/>
          <w:szCs w:val="28"/>
          <w:lang w:eastAsia="ru-RU"/>
        </w:rPr>
        <w:br/>
      </w:r>
      <w:r w:rsidRPr="00ED2FC6">
        <w:rPr>
          <w:rFonts w:ascii="Times New Roman" w:eastAsia="Times New Roman" w:hAnsi="Times New Roman" w:cs="Times New Roman"/>
          <w:color w:val="000000"/>
          <w:sz w:val="28"/>
          <w:lang w:eastAsia="ru-RU"/>
        </w:rPr>
        <w:t>При этом результаты клинико-функционального обследования позволяют выделить объективные параметры функционально допустимых (доступных) нагрузок на жизнеобеспечивающие системы организма, которые могут возникнуть в процессах будущей трудовой деятельности, и определения соответствующего перечня показаний и противопоказаний к различным видам профессиональной  деятельности.</w:t>
      </w:r>
      <w:r w:rsidRPr="00ED2FC6">
        <w:rPr>
          <w:rFonts w:ascii="Times New Roman" w:eastAsia="Times New Roman" w:hAnsi="Times New Roman" w:cs="Times New Roman"/>
          <w:color w:val="000000"/>
          <w:sz w:val="28"/>
          <w:szCs w:val="28"/>
          <w:lang w:eastAsia="ru-RU"/>
        </w:rPr>
        <w:br/>
      </w:r>
      <w:r w:rsidRPr="00ED2FC6">
        <w:rPr>
          <w:rFonts w:ascii="Times New Roman" w:eastAsia="Times New Roman" w:hAnsi="Times New Roman" w:cs="Times New Roman"/>
          <w:color w:val="000000"/>
          <w:sz w:val="28"/>
          <w:szCs w:val="28"/>
          <w:lang w:eastAsia="ru-RU"/>
        </w:rPr>
        <w:br/>
      </w:r>
      <w:r w:rsidRPr="00ED2FC6">
        <w:rPr>
          <w:rFonts w:ascii="Times New Roman" w:eastAsia="Times New Roman" w:hAnsi="Times New Roman" w:cs="Times New Roman"/>
          <w:color w:val="000000"/>
          <w:sz w:val="28"/>
          <w:lang w:eastAsia="ru-RU"/>
        </w:rPr>
        <w:t>В целом в итоге завершения первого этапа профориентации необходимо:</w:t>
      </w:r>
    </w:p>
    <w:p w:rsidR="00ED2FC6" w:rsidRPr="00ED2FC6" w:rsidRDefault="00ED2FC6" w:rsidP="00ED2FC6">
      <w:pPr>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определить максимально полный круг объективно показанных ребенку видов профессиональной деятельности;</w:t>
      </w:r>
    </w:p>
    <w:p w:rsidR="00ED2FC6" w:rsidRPr="00ED2FC6" w:rsidRDefault="00ED2FC6" w:rsidP="00ED2FC6">
      <w:pPr>
        <w:numPr>
          <w:ilvl w:val="0"/>
          <w:numId w:val="14"/>
        </w:numPr>
        <w:shd w:val="clear" w:color="auto" w:fill="FFFFFF"/>
        <w:spacing w:after="0" w:line="360" w:lineRule="atLeast"/>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из этого круга профессий выделить те, которые в наибольшей мере соответствуют его склонностям, интересам и установкам;</w:t>
      </w:r>
    </w:p>
    <w:p w:rsidR="00ED2FC6" w:rsidRPr="00ED2FC6" w:rsidRDefault="00ED2FC6" w:rsidP="00ED2FC6">
      <w:pPr>
        <w:numPr>
          <w:ilvl w:val="0"/>
          <w:numId w:val="14"/>
        </w:numPr>
        <w:shd w:val="clear" w:color="auto" w:fill="FFFFFF"/>
        <w:spacing w:after="0" w:line="360" w:lineRule="atLeast"/>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определить степень соответствия объективно показанных и субъективно приемлемых видов профессиональной деятельности;</w:t>
      </w:r>
    </w:p>
    <w:p w:rsidR="00ED2FC6" w:rsidRPr="00ED2FC6" w:rsidRDefault="00ED2FC6" w:rsidP="00ED2FC6">
      <w:pPr>
        <w:numPr>
          <w:ilvl w:val="0"/>
          <w:numId w:val="14"/>
        </w:numPr>
        <w:shd w:val="clear" w:color="auto" w:fill="FFFFFF"/>
        <w:spacing w:after="0" w:line="360" w:lineRule="atLeast"/>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оценить социальные, социально-экономические факторы, препятствующие (или способствующие) овладению ребенком показанных видов профессиональной деятельности;</w:t>
      </w:r>
    </w:p>
    <w:p w:rsidR="00ED2FC6" w:rsidRPr="00ED2FC6" w:rsidRDefault="00ED2FC6" w:rsidP="00ED2FC6">
      <w:pPr>
        <w:numPr>
          <w:ilvl w:val="0"/>
          <w:numId w:val="14"/>
        </w:numPr>
        <w:shd w:val="clear" w:color="auto" w:fill="FFFFFF"/>
        <w:spacing w:after="0" w:line="360" w:lineRule="atLeast"/>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сформулировать профессиональные рекомендации, оценить адекватность профессиональных планов ребенка в целом, а также реальные возможности осуществления этих планов.</w:t>
      </w:r>
    </w:p>
    <w:p w:rsidR="00ED2FC6" w:rsidRPr="00ED2FC6" w:rsidRDefault="00ED2FC6" w:rsidP="00ED2FC6">
      <w:pPr>
        <w:shd w:val="clear" w:color="auto" w:fill="FFFFFF"/>
        <w:spacing w:after="0" w:line="240" w:lineRule="auto"/>
        <w:ind w:left="720"/>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28"/>
          <w:u w:val="single"/>
          <w:lang w:eastAsia="ru-RU"/>
        </w:rPr>
        <w:t>Применяемые методики:</w:t>
      </w:r>
    </w:p>
    <w:p w:rsidR="00ED2FC6" w:rsidRPr="00ED2FC6" w:rsidRDefault="00ED2FC6" w:rsidP="001B233C">
      <w:pPr>
        <w:numPr>
          <w:ilvl w:val="0"/>
          <w:numId w:val="15"/>
        </w:numPr>
        <w:shd w:val="clear" w:color="auto" w:fill="FFFFFF"/>
        <w:spacing w:after="0" w:line="240" w:lineRule="auto"/>
        <w:ind w:left="716" w:right="-850"/>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lastRenderedPageBreak/>
        <w:t>Схема</w:t>
      </w:r>
      <w:r w:rsidR="001B233C">
        <w:rPr>
          <w:rFonts w:ascii="Times New Roman" w:eastAsia="Times New Roman" w:hAnsi="Times New Roman" w:cs="Times New Roman"/>
          <w:color w:val="000000"/>
          <w:sz w:val="28"/>
          <w:lang w:eastAsia="ru-RU"/>
        </w:rPr>
        <w:t xml:space="preserve"> «</w:t>
      </w:r>
      <w:r w:rsidRPr="00ED2FC6">
        <w:rPr>
          <w:rFonts w:ascii="Times New Roman" w:eastAsia="Times New Roman" w:hAnsi="Times New Roman" w:cs="Times New Roman"/>
          <w:color w:val="000000"/>
          <w:sz w:val="28"/>
          <w:lang w:eastAsia="ru-RU"/>
        </w:rPr>
        <w:t xml:space="preserve"> Хочу – Могу – Надо», направленная на изучение уровня притязаний и самооценки учащихся.</w:t>
      </w:r>
      <w:r w:rsidRPr="00ED2FC6">
        <w:rPr>
          <w:rFonts w:ascii="Times New Roman" w:eastAsia="Times New Roman" w:hAnsi="Times New Roman" w:cs="Times New Roman"/>
          <w:color w:val="000000"/>
          <w:sz w:val="28"/>
          <w:szCs w:val="28"/>
          <w:lang w:eastAsia="ru-RU"/>
        </w:rPr>
        <w:br/>
      </w:r>
      <w:r w:rsidRPr="00ED2FC6">
        <w:rPr>
          <w:rFonts w:ascii="Times New Roman" w:eastAsia="Times New Roman" w:hAnsi="Times New Roman" w:cs="Times New Roman"/>
          <w:color w:val="000000"/>
          <w:sz w:val="28"/>
          <w:lang w:eastAsia="ru-RU"/>
        </w:rPr>
        <w:t>Выполнение методики проводилось в три этапа. На первом этапе, при выявлении интереса к профессии, учащимся было предложено в первом столбце написать название той профессии, кем они хотят стать в будущем. Во втором столбце следовало отметить, чему дети хотят научиться, при этом, если в списке не было нужных умений, то можно было дописать внизу. В третьем столбике предлагалось отметить название специальностей, по которым ученик мог бы работать. В этом столбике предлагались только доступные для учащихся специальности, но, как и во втором столбике, можно было дописать внизу свой вариант.</w:t>
      </w:r>
    </w:p>
    <w:p w:rsidR="00ED2FC6" w:rsidRPr="00ED2FC6" w:rsidRDefault="00ED2FC6" w:rsidP="00ED2FC6">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«Матрица выбора профессии» В. Г. </w:t>
      </w:r>
      <w:proofErr w:type="spellStart"/>
      <w:r w:rsidRPr="00ED2FC6">
        <w:rPr>
          <w:rFonts w:ascii="Times New Roman" w:eastAsia="Times New Roman" w:hAnsi="Times New Roman" w:cs="Times New Roman"/>
          <w:color w:val="000000"/>
          <w:sz w:val="28"/>
          <w:lang w:eastAsia="ru-RU"/>
        </w:rPr>
        <w:t>Резапкина</w:t>
      </w:r>
      <w:proofErr w:type="spellEnd"/>
    </w:p>
    <w:p w:rsidR="00ED2FC6" w:rsidRPr="00ED2FC6" w:rsidRDefault="00ED2FC6" w:rsidP="00ED2FC6">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Тест </w:t>
      </w:r>
      <w:proofErr w:type="spellStart"/>
      <w:r w:rsidRPr="00ED2FC6">
        <w:rPr>
          <w:rFonts w:ascii="Times New Roman" w:eastAsia="Times New Roman" w:hAnsi="Times New Roman" w:cs="Times New Roman"/>
          <w:color w:val="000000"/>
          <w:sz w:val="28"/>
          <w:lang w:eastAsia="ru-RU"/>
        </w:rPr>
        <w:t>Айзенка</w:t>
      </w:r>
      <w:proofErr w:type="spellEnd"/>
      <w:r w:rsidRPr="00ED2FC6">
        <w:rPr>
          <w:rFonts w:ascii="Times New Roman" w:eastAsia="Times New Roman" w:hAnsi="Times New Roman" w:cs="Times New Roman"/>
          <w:color w:val="000000"/>
          <w:sz w:val="28"/>
          <w:lang w:eastAsia="ru-RU"/>
        </w:rPr>
        <w:t xml:space="preserve"> по типу темперамента</w:t>
      </w:r>
    </w:p>
    <w:p w:rsidR="00ED2FC6" w:rsidRPr="00ED2FC6" w:rsidRDefault="00ED2FC6" w:rsidP="00ED2FC6">
      <w:pPr>
        <w:shd w:val="clear" w:color="auto" w:fill="FFFFFF"/>
        <w:spacing w:after="0" w:line="240" w:lineRule="auto"/>
        <w:ind w:left="720"/>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32"/>
          <w:u w:val="single"/>
          <w:lang w:eastAsia="ru-RU"/>
        </w:rPr>
        <w:t>II этап</w:t>
      </w:r>
      <w:r w:rsidRPr="00ED2FC6">
        <w:rPr>
          <w:rFonts w:ascii="Times New Roman" w:eastAsia="Times New Roman" w:hAnsi="Times New Roman" w:cs="Times New Roman"/>
          <w:b/>
          <w:bCs/>
          <w:i/>
          <w:iCs/>
          <w:color w:val="000000"/>
          <w:sz w:val="32"/>
          <w:lang w:eastAsia="ru-RU"/>
        </w:rPr>
        <w:t>: «Информационно-просветительское направление»</w:t>
      </w:r>
    </w:p>
    <w:p w:rsidR="00ED2FC6" w:rsidRPr="00ED2FC6" w:rsidRDefault="00ED2FC6" w:rsidP="00ED2FC6">
      <w:p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28"/>
          <w:lang w:eastAsia="ru-RU"/>
        </w:rPr>
        <w:t>Цель этого направления</w:t>
      </w:r>
      <w:r w:rsidRPr="00ED2FC6">
        <w:rPr>
          <w:rFonts w:ascii="Times New Roman" w:eastAsia="Times New Roman" w:hAnsi="Times New Roman" w:cs="Times New Roman"/>
          <w:color w:val="000000"/>
          <w:sz w:val="28"/>
          <w:lang w:eastAsia="ru-RU"/>
        </w:rPr>
        <w:t> – создать у учащихся максимально четкий и конкретный образ основных типов профессий. Это поможет в будущем сделать наиболее осознанный и осмысленный выбор.</w:t>
      </w:r>
    </w:p>
    <w:p w:rsidR="00ED2FC6" w:rsidRPr="00ED2FC6" w:rsidRDefault="00ED2FC6" w:rsidP="00ED2FC6">
      <w:p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32"/>
          <w:u w:val="single"/>
          <w:lang w:eastAsia="ru-RU"/>
        </w:rPr>
        <w:t>III этап</w:t>
      </w:r>
      <w:proofErr w:type="gramStart"/>
      <w:r w:rsidRPr="00ED2FC6">
        <w:rPr>
          <w:rFonts w:ascii="Times New Roman" w:eastAsia="Times New Roman" w:hAnsi="Times New Roman" w:cs="Times New Roman"/>
          <w:b/>
          <w:bCs/>
          <w:i/>
          <w:iCs/>
          <w:color w:val="000000"/>
          <w:sz w:val="32"/>
          <w:lang w:eastAsia="ru-RU"/>
        </w:rPr>
        <w:t>«К</w:t>
      </w:r>
      <w:proofErr w:type="gramEnd"/>
      <w:r w:rsidRPr="00ED2FC6">
        <w:rPr>
          <w:rFonts w:ascii="Times New Roman" w:eastAsia="Times New Roman" w:hAnsi="Times New Roman" w:cs="Times New Roman"/>
          <w:b/>
          <w:bCs/>
          <w:i/>
          <w:iCs/>
          <w:color w:val="000000"/>
          <w:sz w:val="32"/>
          <w:lang w:eastAsia="ru-RU"/>
        </w:rPr>
        <w:t>онсультационное направление»</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Подразумевает содействие выбору оптанта (человека, стоящего перед необходимостью профессионального выбора). Это содействие основывается на учете мотивов человека, его интересов, склонностей, личностных проблем или особенностей мировоззрения. Оно может включать в себя диагностический или информационный аспект, но может и не включать.</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32"/>
          <w:u w:val="single"/>
          <w:lang w:eastAsia="ru-RU"/>
        </w:rPr>
        <w:t>IV этап</w:t>
      </w:r>
      <w:r w:rsidRPr="00ED2FC6">
        <w:rPr>
          <w:rFonts w:ascii="Times New Roman" w:eastAsia="Times New Roman" w:hAnsi="Times New Roman" w:cs="Times New Roman"/>
          <w:b/>
          <w:bCs/>
          <w:i/>
          <w:iCs/>
          <w:color w:val="000000"/>
          <w:sz w:val="32"/>
          <w:lang w:eastAsia="ru-RU"/>
        </w:rPr>
        <w:t> Обучающее (или формирующее) направление.</w:t>
      </w:r>
    </w:p>
    <w:p w:rsidR="00ED2FC6" w:rsidRPr="00ED2FC6" w:rsidRDefault="00ED2FC6" w:rsidP="00ED2FC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В русле этого направления оптант воспринимается как носитель определенных компетенций, к числу которых относятся и следующие умения:</w:t>
      </w:r>
    </w:p>
    <w:p w:rsidR="00ED2FC6" w:rsidRPr="00ED2FC6" w:rsidRDefault="00ED2FC6" w:rsidP="00ED2FC6">
      <w:pPr>
        <w:numPr>
          <w:ilvl w:val="0"/>
          <w:numId w:val="16"/>
        </w:numPr>
        <w:shd w:val="clear" w:color="auto" w:fill="FFFFFF"/>
        <w:spacing w:after="0" w:line="240" w:lineRule="auto"/>
        <w:ind w:left="1572"/>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умение анализировать мир профессий;</w:t>
      </w:r>
    </w:p>
    <w:p w:rsidR="00ED2FC6" w:rsidRPr="00ED2FC6" w:rsidRDefault="00ED2FC6" w:rsidP="00ED2FC6">
      <w:pPr>
        <w:numPr>
          <w:ilvl w:val="0"/>
          <w:numId w:val="16"/>
        </w:numPr>
        <w:shd w:val="clear" w:color="auto" w:fill="FFFFFF"/>
        <w:spacing w:after="0" w:line="240" w:lineRule="auto"/>
        <w:ind w:left="1572"/>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умение анализировать свои возможности и ограничения в ситуации профессионального выбора;</w:t>
      </w:r>
    </w:p>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28"/>
          <w:lang w:eastAsia="ru-RU"/>
        </w:rPr>
        <w:t>Тематическое планирование в 7 классе</w:t>
      </w:r>
    </w:p>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28"/>
          <w:lang w:eastAsia="ru-RU"/>
        </w:rPr>
        <w:t>30 часов - в год, 1 час в неделю</w:t>
      </w:r>
    </w:p>
    <w:tbl>
      <w:tblPr>
        <w:tblW w:w="12015" w:type="dxa"/>
        <w:shd w:val="clear" w:color="auto" w:fill="FFFFFF"/>
        <w:tblCellMar>
          <w:left w:w="0" w:type="dxa"/>
          <w:right w:w="0" w:type="dxa"/>
        </w:tblCellMar>
        <w:tblLook w:val="04A0"/>
      </w:tblPr>
      <w:tblGrid>
        <w:gridCol w:w="734"/>
        <w:gridCol w:w="7454"/>
        <w:gridCol w:w="3827"/>
      </w:tblGrid>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bookmarkStart w:id="0" w:name="500cd0b291b2ce7a468720e0cda5fc030b656d17"/>
            <w:bookmarkStart w:id="1" w:name="1"/>
            <w:bookmarkEnd w:id="0"/>
            <w:bookmarkEnd w:id="1"/>
            <w:r w:rsidRPr="00ED2FC6">
              <w:rPr>
                <w:rFonts w:ascii="Times New Roman" w:eastAsia="Times New Roman" w:hAnsi="Times New Roman" w:cs="Times New Roman"/>
                <w:color w:val="000000"/>
                <w:sz w:val="28"/>
                <w:lang w:eastAsia="ru-RU"/>
              </w:rPr>
              <w:t>№</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Тема занятия</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Количество часов</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Диагностическое. Вводное. Правила работы в группе.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Классификация профессий Климова</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3</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Эмоциональное отношение к выбору профессии</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4</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Темперамент и выбор профессии</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5</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Умение учитывать сильные и слабые стороны своих способностей при выборе профессии</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6</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Склонность и профессиональная направленность</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7</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Профессиональный тип личности</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8</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Деловая игра «Кадровый вопрос»</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9</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Как достичь успеха в профессии</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10</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Поддержка друзей</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11</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Профессии моей семьи</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12</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я знаю о себе?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lastRenderedPageBreak/>
              <w:t>13</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На пороге взрослой жизни</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14</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Развитие умений по принятию решений</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15</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Профессиональная зрелость</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16</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я знаю о себе. Темперамент. Свойства нервной системы.</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17</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Темперамент и профессии</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18</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такое характер?</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19</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Эмоциональное состояние и приемы </w:t>
            </w:r>
            <w:proofErr w:type="spellStart"/>
            <w:r w:rsidRPr="00ED2FC6">
              <w:rPr>
                <w:rFonts w:ascii="Times New Roman" w:eastAsia="Times New Roman" w:hAnsi="Times New Roman" w:cs="Times New Roman"/>
                <w:color w:val="000000"/>
                <w:sz w:val="28"/>
                <w:lang w:eastAsia="ru-RU"/>
              </w:rPr>
              <w:t>саморегуляции</w:t>
            </w:r>
            <w:proofErr w:type="spellEnd"/>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20</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Склонность и интересы в выборе профессии</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21</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я знаю о мире профессий. Классификация профессий Климова</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22</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я знаю о мире профессий</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23</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Ошибки в выборе профессий</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24</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Составление личного профессионального плана</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25</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Навыки </w:t>
            </w:r>
            <w:proofErr w:type="spellStart"/>
            <w:r w:rsidRPr="00ED2FC6">
              <w:rPr>
                <w:rFonts w:ascii="Times New Roman" w:eastAsia="Times New Roman" w:hAnsi="Times New Roman" w:cs="Times New Roman"/>
                <w:color w:val="000000"/>
                <w:sz w:val="28"/>
                <w:lang w:eastAsia="ru-RU"/>
              </w:rPr>
              <w:t>самопрезентации</w:t>
            </w:r>
            <w:proofErr w:type="spellEnd"/>
            <w:r w:rsidRPr="00ED2FC6">
              <w:rPr>
                <w:rFonts w:ascii="Times New Roman" w:eastAsia="Times New Roman" w:hAnsi="Times New Roman" w:cs="Times New Roman"/>
                <w:color w:val="000000"/>
                <w:sz w:val="28"/>
                <w:lang w:eastAsia="ru-RU"/>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26</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Игровые пробы</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27</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Где? Когда?</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28</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Знакомство с </w:t>
            </w:r>
            <w:proofErr w:type="spellStart"/>
            <w:r w:rsidRPr="00ED2FC6">
              <w:rPr>
                <w:rFonts w:ascii="Times New Roman" w:eastAsia="Times New Roman" w:hAnsi="Times New Roman" w:cs="Times New Roman"/>
                <w:color w:val="000000"/>
                <w:sz w:val="28"/>
                <w:lang w:eastAsia="ru-RU"/>
              </w:rPr>
              <w:t>профессиограммой</w:t>
            </w:r>
            <w:proofErr w:type="spellEnd"/>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29</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Я учусь принимать решение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1B233C">
        <w:tc>
          <w:tcPr>
            <w:tcW w:w="7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30</w:t>
            </w:r>
          </w:p>
        </w:tc>
        <w:tc>
          <w:tcPr>
            <w:tcW w:w="74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proofErr w:type="spellStart"/>
            <w:r w:rsidRPr="00ED2FC6">
              <w:rPr>
                <w:rFonts w:ascii="Times New Roman" w:eastAsia="Times New Roman" w:hAnsi="Times New Roman" w:cs="Times New Roman"/>
                <w:color w:val="000000"/>
                <w:sz w:val="28"/>
                <w:lang w:eastAsia="ru-RU"/>
              </w:rPr>
              <w:t>Профориентационная</w:t>
            </w:r>
            <w:proofErr w:type="spellEnd"/>
            <w:r w:rsidRPr="00ED2FC6">
              <w:rPr>
                <w:rFonts w:ascii="Times New Roman" w:eastAsia="Times New Roman" w:hAnsi="Times New Roman" w:cs="Times New Roman"/>
                <w:color w:val="000000"/>
                <w:sz w:val="28"/>
                <w:lang w:eastAsia="ru-RU"/>
              </w:rPr>
              <w:t xml:space="preserve"> игра «Угадай профессию»</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bl>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28"/>
          <w:lang w:eastAsia="ru-RU"/>
        </w:rPr>
        <w:t>Тематическое планирование в 8 классе</w:t>
      </w:r>
    </w:p>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28"/>
          <w:lang w:eastAsia="ru-RU"/>
        </w:rPr>
        <w:t>31 час - в год, 1 час в неделю</w:t>
      </w:r>
    </w:p>
    <w:tbl>
      <w:tblPr>
        <w:tblW w:w="12015" w:type="dxa"/>
        <w:shd w:val="clear" w:color="auto" w:fill="FFFFFF"/>
        <w:tblCellMar>
          <w:left w:w="0" w:type="dxa"/>
          <w:right w:w="0" w:type="dxa"/>
        </w:tblCellMar>
        <w:tblLook w:val="04A0"/>
      </w:tblPr>
      <w:tblGrid>
        <w:gridCol w:w="734"/>
        <w:gridCol w:w="9063"/>
        <w:gridCol w:w="2218"/>
      </w:tblGrid>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bookmarkStart w:id="2" w:name="9f7e9fedc0b0667473ed5b288691b795fc7febf1"/>
            <w:bookmarkStart w:id="3" w:name="2"/>
            <w:bookmarkEnd w:id="2"/>
            <w:bookmarkEnd w:id="3"/>
            <w:r w:rsidRPr="00ED2FC6">
              <w:rPr>
                <w:rFonts w:ascii="Times New Roman" w:eastAsia="Times New Roman" w:hAnsi="Times New Roman" w:cs="Times New Roman"/>
                <w:color w:val="000000"/>
                <w:sz w:val="28"/>
                <w:lang w:eastAsia="ru-RU"/>
              </w:rPr>
              <w:t>№</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Тема занятия</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Количество часов</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Диагностическое. Вводное. Правила работы в группе.</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Счастье – когда тебя понимают</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3</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я знаю о себе. Темперамент. Свойства нервной системы.</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4</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Темперамент и профессии</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5</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такое характер?</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6</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Эмоциональное состояние и приемы </w:t>
            </w:r>
            <w:proofErr w:type="spellStart"/>
            <w:r w:rsidRPr="00ED2FC6">
              <w:rPr>
                <w:rFonts w:ascii="Times New Roman" w:eastAsia="Times New Roman" w:hAnsi="Times New Roman" w:cs="Times New Roman"/>
                <w:color w:val="000000"/>
                <w:sz w:val="28"/>
                <w:lang w:eastAsia="ru-RU"/>
              </w:rPr>
              <w:t>саморегуляции</w:t>
            </w:r>
            <w:proofErr w:type="spellEnd"/>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7</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Особенности мышления</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8</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Память и внимание</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9</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Склонность и интересы в выборе профессии</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10</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я знаю о мире профессий. Классификация профессий Климова</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11</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я знаю о себе?</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12</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Ошибки в выборе профессий</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13</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Составление личного профессионального плана</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14</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Навыки </w:t>
            </w:r>
            <w:proofErr w:type="spellStart"/>
            <w:r w:rsidRPr="00ED2FC6">
              <w:rPr>
                <w:rFonts w:ascii="Times New Roman" w:eastAsia="Times New Roman" w:hAnsi="Times New Roman" w:cs="Times New Roman"/>
                <w:color w:val="000000"/>
                <w:sz w:val="28"/>
                <w:lang w:eastAsia="ru-RU"/>
              </w:rPr>
              <w:t>самопрезентации</w:t>
            </w:r>
            <w:proofErr w:type="spellEnd"/>
            <w:r w:rsidRPr="00ED2FC6">
              <w:rPr>
                <w:rFonts w:ascii="Times New Roman" w:eastAsia="Times New Roman" w:hAnsi="Times New Roman" w:cs="Times New Roman"/>
                <w:color w:val="000000"/>
                <w:sz w:val="28"/>
                <w:lang w:eastAsia="ru-RU"/>
              </w:rPr>
              <w:t>. Заключительное занятие</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15</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Здоровье и карьера</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16</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proofErr w:type="spellStart"/>
            <w:r w:rsidRPr="00ED2FC6">
              <w:rPr>
                <w:rFonts w:ascii="Times New Roman" w:eastAsia="Times New Roman" w:hAnsi="Times New Roman" w:cs="Times New Roman"/>
                <w:color w:val="000000"/>
                <w:sz w:val="28"/>
                <w:lang w:eastAsia="ru-RU"/>
              </w:rPr>
              <w:t>Профориентационная</w:t>
            </w:r>
            <w:proofErr w:type="spellEnd"/>
            <w:r w:rsidRPr="00ED2FC6">
              <w:rPr>
                <w:rFonts w:ascii="Times New Roman" w:eastAsia="Times New Roman" w:hAnsi="Times New Roman" w:cs="Times New Roman"/>
                <w:color w:val="000000"/>
                <w:sz w:val="28"/>
                <w:lang w:eastAsia="ru-RU"/>
              </w:rPr>
              <w:t xml:space="preserve"> игра «Спящий город»</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17</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Современный рынок труда. Профессии 21 века</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18</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Устраиваемся на работу</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19</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Сто дорог – одна твоя</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lastRenderedPageBreak/>
              <w:t>20</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Легко ли быть молодым</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21</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Как претворить мечты в реальность</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22</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Рабочее место, его организация и содержание. Правила безопасности труда</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23</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Искусство </w:t>
            </w:r>
            <w:proofErr w:type="spellStart"/>
            <w:r w:rsidRPr="00ED2FC6">
              <w:rPr>
                <w:rFonts w:ascii="Times New Roman" w:eastAsia="Times New Roman" w:hAnsi="Times New Roman" w:cs="Times New Roman"/>
                <w:color w:val="000000"/>
                <w:sz w:val="28"/>
                <w:lang w:eastAsia="ru-RU"/>
              </w:rPr>
              <w:t>самопрезентации</w:t>
            </w:r>
            <w:proofErr w:type="spellEnd"/>
            <w:r w:rsidRPr="00ED2FC6">
              <w:rPr>
                <w:rFonts w:ascii="Times New Roman" w:eastAsia="Times New Roman" w:hAnsi="Times New Roman" w:cs="Times New Roman"/>
                <w:color w:val="000000"/>
                <w:sz w:val="28"/>
                <w:lang w:eastAsia="ru-RU"/>
              </w:rPr>
              <w:t>: язык телодвижений</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24</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Искусство </w:t>
            </w:r>
            <w:proofErr w:type="spellStart"/>
            <w:r w:rsidRPr="00ED2FC6">
              <w:rPr>
                <w:rFonts w:ascii="Times New Roman" w:eastAsia="Times New Roman" w:hAnsi="Times New Roman" w:cs="Times New Roman"/>
                <w:color w:val="000000"/>
                <w:sz w:val="28"/>
                <w:lang w:eastAsia="ru-RU"/>
              </w:rPr>
              <w:t>самопрезентации</w:t>
            </w:r>
            <w:proofErr w:type="spellEnd"/>
            <w:r w:rsidRPr="00ED2FC6">
              <w:rPr>
                <w:rFonts w:ascii="Times New Roman" w:eastAsia="Times New Roman" w:hAnsi="Times New Roman" w:cs="Times New Roman"/>
                <w:color w:val="000000"/>
                <w:sz w:val="28"/>
                <w:lang w:eastAsia="ru-RU"/>
              </w:rPr>
              <w:t>: совершенствование вербальных возможностей</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25</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Искусство </w:t>
            </w:r>
            <w:proofErr w:type="spellStart"/>
            <w:r w:rsidRPr="00ED2FC6">
              <w:rPr>
                <w:rFonts w:ascii="Times New Roman" w:eastAsia="Times New Roman" w:hAnsi="Times New Roman" w:cs="Times New Roman"/>
                <w:color w:val="000000"/>
                <w:sz w:val="28"/>
                <w:lang w:eastAsia="ru-RU"/>
              </w:rPr>
              <w:t>самопрезентации</w:t>
            </w:r>
            <w:proofErr w:type="spellEnd"/>
            <w:r w:rsidRPr="00ED2FC6">
              <w:rPr>
                <w:rFonts w:ascii="Times New Roman" w:eastAsia="Times New Roman" w:hAnsi="Times New Roman" w:cs="Times New Roman"/>
                <w:color w:val="000000"/>
                <w:sz w:val="28"/>
                <w:lang w:eastAsia="ru-RU"/>
              </w:rPr>
              <w:t>: взаимодействие с людьми</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26</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Искусство </w:t>
            </w:r>
            <w:proofErr w:type="spellStart"/>
            <w:r w:rsidRPr="00ED2FC6">
              <w:rPr>
                <w:rFonts w:ascii="Times New Roman" w:eastAsia="Times New Roman" w:hAnsi="Times New Roman" w:cs="Times New Roman"/>
                <w:color w:val="000000"/>
                <w:sz w:val="28"/>
                <w:lang w:eastAsia="ru-RU"/>
              </w:rPr>
              <w:t>самопрезентации</w:t>
            </w:r>
            <w:proofErr w:type="spellEnd"/>
            <w:r w:rsidRPr="00ED2FC6">
              <w:rPr>
                <w:rFonts w:ascii="Times New Roman" w:eastAsia="Times New Roman" w:hAnsi="Times New Roman" w:cs="Times New Roman"/>
                <w:color w:val="000000"/>
                <w:sz w:val="28"/>
                <w:lang w:eastAsia="ru-RU"/>
              </w:rPr>
              <w:t>: деловая этика</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27</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Я учусь принимать решение</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28</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Умение учитывать свои сильные и слабые стороны при выборе профессии</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29</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Тренинг «На пороге взрослой жизни»</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30</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proofErr w:type="spellStart"/>
            <w:r w:rsidRPr="00ED2FC6">
              <w:rPr>
                <w:rFonts w:ascii="Times New Roman" w:eastAsia="Times New Roman" w:hAnsi="Times New Roman" w:cs="Times New Roman"/>
                <w:color w:val="000000"/>
                <w:sz w:val="28"/>
                <w:lang w:eastAsia="ru-RU"/>
              </w:rPr>
              <w:t>Профориентационная</w:t>
            </w:r>
            <w:proofErr w:type="spellEnd"/>
            <w:r w:rsidRPr="00ED2FC6">
              <w:rPr>
                <w:rFonts w:ascii="Times New Roman" w:eastAsia="Times New Roman" w:hAnsi="Times New Roman" w:cs="Times New Roman"/>
                <w:color w:val="000000"/>
                <w:sz w:val="28"/>
                <w:lang w:eastAsia="ru-RU"/>
              </w:rPr>
              <w:t xml:space="preserve"> игра «Угадай профессию»</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31</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Итоговое занятие. Знаю, помню, могу.</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bl>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28"/>
          <w:lang w:eastAsia="ru-RU"/>
        </w:rPr>
        <w:t>Тематическое планирование в 9 классе</w:t>
      </w:r>
    </w:p>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i/>
          <w:iCs/>
          <w:color w:val="000000"/>
          <w:sz w:val="28"/>
          <w:lang w:eastAsia="ru-RU"/>
        </w:rPr>
        <w:t>32 часа - в год, 1 час в неделю</w:t>
      </w:r>
    </w:p>
    <w:tbl>
      <w:tblPr>
        <w:tblW w:w="12015" w:type="dxa"/>
        <w:shd w:val="clear" w:color="auto" w:fill="FFFFFF"/>
        <w:tblCellMar>
          <w:left w:w="0" w:type="dxa"/>
          <w:right w:w="0" w:type="dxa"/>
        </w:tblCellMar>
        <w:tblLook w:val="04A0"/>
      </w:tblPr>
      <w:tblGrid>
        <w:gridCol w:w="734"/>
        <w:gridCol w:w="9063"/>
        <w:gridCol w:w="2218"/>
      </w:tblGrid>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bookmarkStart w:id="4" w:name="d9298aa0198498456943a6aae80a9841311110c3"/>
            <w:bookmarkStart w:id="5" w:name="3"/>
            <w:bookmarkEnd w:id="4"/>
            <w:bookmarkEnd w:id="5"/>
            <w:r w:rsidRPr="00ED2FC6">
              <w:rPr>
                <w:rFonts w:ascii="Times New Roman" w:eastAsia="Times New Roman" w:hAnsi="Times New Roman" w:cs="Times New Roman"/>
                <w:color w:val="000000"/>
                <w:sz w:val="28"/>
                <w:lang w:eastAsia="ru-RU"/>
              </w:rPr>
              <w:t>№</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Тема занятия</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Количество часов</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Диагностическое. Профессии в нашей жизни.</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Знакомство. Мои профессиональные интересы и склонности</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3</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Идеальная профессия</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4</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Какой я?</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5</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Профессионально – важные качества (ПВК). Самооценка ПВК.</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6</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Я и профессия</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7</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Я учусь принимать решение</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8</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Природные свойства нервной системы</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9</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Кем хочу быть и почему?</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10</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Успех в профессиональной деятельности человека</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11</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Перспектива профессионального будущего</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12</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Заключительное занятие.  Путешествие по стране профессии</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13</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Урок самопознания и откровенности</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14</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Мой внутренний мир</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15</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Я – личность</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16</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Как ты относишься к людям и как люди должны относиться к тебе</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17</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В человеке все должно быть прекрасно</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18</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Жизненные ценности</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19</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Самореализация</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20</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Личностный профиль</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21</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Игровые пробы</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22</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Где? Когда?</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23</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Моя жизнь</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24</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Профессиональные и жизненные планы</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25</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Профессии, специальности. Их классификации по отраслям, предметам, </w:t>
            </w:r>
            <w:r w:rsidRPr="00ED2FC6">
              <w:rPr>
                <w:rFonts w:ascii="Times New Roman" w:eastAsia="Times New Roman" w:hAnsi="Times New Roman" w:cs="Times New Roman"/>
                <w:color w:val="000000"/>
                <w:sz w:val="28"/>
                <w:lang w:eastAsia="ru-RU"/>
              </w:rPr>
              <w:lastRenderedPageBreak/>
              <w:t>целям, средствам и условиям труда</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lastRenderedPageBreak/>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lastRenderedPageBreak/>
              <w:t>26</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Знакомство с </w:t>
            </w:r>
            <w:proofErr w:type="spellStart"/>
            <w:r w:rsidRPr="00ED2FC6">
              <w:rPr>
                <w:rFonts w:ascii="Times New Roman" w:eastAsia="Times New Roman" w:hAnsi="Times New Roman" w:cs="Times New Roman"/>
                <w:color w:val="000000"/>
                <w:sz w:val="28"/>
                <w:lang w:eastAsia="ru-RU"/>
              </w:rPr>
              <w:t>профессиограммой</w:t>
            </w:r>
            <w:proofErr w:type="spellEnd"/>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27</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Мотивы и ценностные ориентации в профессиональном самоопределении и выборе карьеры</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28</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Учебные заведения</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r w:rsidR="00ED2FC6" w:rsidRPr="00ED2FC6" w:rsidTr="00ED2FC6">
        <w:tc>
          <w:tcPr>
            <w:tcW w:w="5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29</w:t>
            </w:r>
          </w:p>
        </w:tc>
        <w:tc>
          <w:tcPr>
            <w:tcW w:w="6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Итоговое занятие. Мы выбираем, нас выбирают.</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D2FC6" w:rsidRPr="00ED2FC6" w:rsidRDefault="00ED2FC6" w:rsidP="00ED2FC6">
            <w:pPr>
              <w:spacing w:after="0" w:line="0" w:lineRule="atLeast"/>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1</w:t>
            </w:r>
          </w:p>
        </w:tc>
      </w:tr>
    </w:tbl>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t>Работа с родителями</w:t>
      </w:r>
    </w:p>
    <w:tbl>
      <w:tblPr>
        <w:tblW w:w="12015" w:type="dxa"/>
        <w:shd w:val="clear" w:color="auto" w:fill="FFFFFF"/>
        <w:tblCellMar>
          <w:left w:w="0" w:type="dxa"/>
          <w:right w:w="0" w:type="dxa"/>
        </w:tblCellMar>
        <w:tblLook w:val="04A0"/>
      </w:tblPr>
      <w:tblGrid>
        <w:gridCol w:w="6839"/>
        <w:gridCol w:w="5176"/>
      </w:tblGrid>
      <w:tr w:rsidR="00ED2FC6" w:rsidRPr="00ED2FC6" w:rsidTr="00ED2FC6">
        <w:trPr>
          <w:trHeight w:val="460"/>
        </w:trPr>
        <w:tc>
          <w:tcPr>
            <w:tcW w:w="5242"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jc w:val="center"/>
              <w:rPr>
                <w:rFonts w:ascii="Times New Roman" w:eastAsia="Times New Roman" w:hAnsi="Times New Roman" w:cs="Times New Roman"/>
                <w:color w:val="000000"/>
                <w:sz w:val="24"/>
                <w:szCs w:val="24"/>
                <w:lang w:eastAsia="ru-RU"/>
              </w:rPr>
            </w:pPr>
            <w:bookmarkStart w:id="6" w:name="c857c6c9852c763749bcef44a012bbb532934ae7"/>
            <w:bookmarkStart w:id="7" w:name="4"/>
            <w:bookmarkEnd w:id="6"/>
            <w:bookmarkEnd w:id="7"/>
            <w:r w:rsidRPr="00ED2FC6">
              <w:rPr>
                <w:rFonts w:ascii="Times New Roman" w:eastAsia="Times New Roman" w:hAnsi="Times New Roman" w:cs="Times New Roman"/>
                <w:b/>
                <w:bCs/>
                <w:color w:val="000000"/>
                <w:sz w:val="28"/>
                <w:lang w:eastAsia="ru-RU"/>
              </w:rPr>
              <w:t>Тема занятий</w:t>
            </w:r>
          </w:p>
        </w:tc>
        <w:tc>
          <w:tcPr>
            <w:tcW w:w="3968"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t>Форма проведения</w:t>
            </w:r>
          </w:p>
        </w:tc>
      </w:tr>
      <w:tr w:rsidR="00ED2FC6" w:rsidRPr="00ED2FC6" w:rsidTr="00ED2FC6">
        <w:trPr>
          <w:trHeight w:val="380"/>
        </w:trPr>
        <w:tc>
          <w:tcPr>
            <w:tcW w:w="5242"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Система учебных заведений</w:t>
            </w:r>
          </w:p>
        </w:tc>
        <w:tc>
          <w:tcPr>
            <w:tcW w:w="3968"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Беседа педагога -  психолога, социального педагога</w:t>
            </w:r>
          </w:p>
        </w:tc>
      </w:tr>
      <w:tr w:rsidR="00ED2FC6" w:rsidRPr="00ED2FC6" w:rsidTr="00ED2FC6">
        <w:trPr>
          <w:trHeight w:val="860"/>
        </w:trPr>
        <w:tc>
          <w:tcPr>
            <w:tcW w:w="5242"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Индивидуальные консультации для родителей, дети которых идут в ПУ, техникум, колледж, лицеи</w:t>
            </w:r>
          </w:p>
        </w:tc>
        <w:tc>
          <w:tcPr>
            <w:tcW w:w="3968"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Индивидуальные консультации педагога - психолога</w:t>
            </w:r>
          </w:p>
        </w:tc>
      </w:tr>
      <w:tr w:rsidR="00ED2FC6" w:rsidRPr="00ED2FC6" w:rsidTr="00ED2FC6">
        <w:trPr>
          <w:trHeight w:val="680"/>
        </w:trPr>
        <w:tc>
          <w:tcPr>
            <w:tcW w:w="5242"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Медицинские противопоказания при выборе профессии</w:t>
            </w:r>
          </w:p>
        </w:tc>
        <w:tc>
          <w:tcPr>
            <w:tcW w:w="3968"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Беседа врача</w:t>
            </w:r>
          </w:p>
        </w:tc>
      </w:tr>
      <w:tr w:rsidR="00ED2FC6" w:rsidRPr="00ED2FC6" w:rsidTr="00ED2FC6">
        <w:trPr>
          <w:trHeight w:val="320"/>
        </w:trPr>
        <w:tc>
          <w:tcPr>
            <w:tcW w:w="5242"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Роль здоровья в выборе профессии</w:t>
            </w:r>
          </w:p>
        </w:tc>
        <w:tc>
          <w:tcPr>
            <w:tcW w:w="3968"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Беседа педагога - психолога</w:t>
            </w:r>
          </w:p>
        </w:tc>
      </w:tr>
      <w:tr w:rsidR="00ED2FC6" w:rsidRPr="00ED2FC6" w:rsidTr="00ED2FC6">
        <w:trPr>
          <w:trHeight w:val="320"/>
        </w:trPr>
        <w:tc>
          <w:tcPr>
            <w:tcW w:w="5242"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Типы учебных заведений</w:t>
            </w:r>
          </w:p>
        </w:tc>
        <w:tc>
          <w:tcPr>
            <w:tcW w:w="3968"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Беседа педагога – психолога, социального педагога</w:t>
            </w:r>
          </w:p>
        </w:tc>
      </w:tr>
      <w:tr w:rsidR="00ED2FC6" w:rsidRPr="00ED2FC6" w:rsidTr="00ED2FC6">
        <w:trPr>
          <w:trHeight w:val="680"/>
        </w:trPr>
        <w:tc>
          <w:tcPr>
            <w:tcW w:w="5242"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Результаты диагностики учащихся по выявлению интересов</w:t>
            </w:r>
          </w:p>
        </w:tc>
        <w:tc>
          <w:tcPr>
            <w:tcW w:w="3968"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Рассказ</w:t>
            </w:r>
          </w:p>
        </w:tc>
      </w:tr>
    </w:tbl>
    <w:p w:rsidR="00ED2FC6" w:rsidRPr="00ED2FC6" w:rsidRDefault="00ED2FC6" w:rsidP="00ED2FC6">
      <w:pPr>
        <w:spacing w:after="0" w:line="240" w:lineRule="auto"/>
        <w:rPr>
          <w:rFonts w:ascii="Times New Roman" w:eastAsia="Times New Roman" w:hAnsi="Times New Roman" w:cs="Times New Roman"/>
          <w:vanish/>
          <w:sz w:val="24"/>
          <w:szCs w:val="24"/>
          <w:lang w:eastAsia="ru-RU"/>
        </w:rPr>
      </w:pPr>
      <w:bookmarkStart w:id="8" w:name="5cab85d0a8fa67d7fa51790cc45ab2abf262f207"/>
      <w:bookmarkStart w:id="9" w:name="5"/>
      <w:bookmarkEnd w:id="8"/>
      <w:bookmarkEnd w:id="9"/>
    </w:p>
    <w:tbl>
      <w:tblPr>
        <w:tblW w:w="12015" w:type="dxa"/>
        <w:shd w:val="clear" w:color="auto" w:fill="FFFFFF"/>
        <w:tblCellMar>
          <w:left w:w="0" w:type="dxa"/>
          <w:right w:w="0" w:type="dxa"/>
        </w:tblCellMar>
        <w:tblLook w:val="04A0"/>
      </w:tblPr>
      <w:tblGrid>
        <w:gridCol w:w="6839"/>
        <w:gridCol w:w="5176"/>
      </w:tblGrid>
      <w:tr w:rsidR="00ED2FC6" w:rsidRPr="00ED2FC6" w:rsidTr="00ED2FC6">
        <w:trPr>
          <w:trHeight w:val="360"/>
        </w:trPr>
        <w:tc>
          <w:tcPr>
            <w:tcW w:w="5242"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t>Тема собрания</w:t>
            </w:r>
          </w:p>
        </w:tc>
        <w:tc>
          <w:tcPr>
            <w:tcW w:w="3968"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t>Форма проведения</w:t>
            </w:r>
          </w:p>
        </w:tc>
      </w:tr>
      <w:tr w:rsidR="00ED2FC6" w:rsidRPr="00ED2FC6" w:rsidTr="00ED2FC6">
        <w:trPr>
          <w:trHeight w:val="620"/>
        </w:trPr>
        <w:tc>
          <w:tcPr>
            <w:tcW w:w="5242"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Что вы делаете для воспитания детей, развития их интересов, склонностей</w:t>
            </w:r>
          </w:p>
        </w:tc>
        <w:tc>
          <w:tcPr>
            <w:tcW w:w="3968"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Круглый стол.</w:t>
            </w:r>
          </w:p>
        </w:tc>
      </w:tr>
      <w:tr w:rsidR="00ED2FC6" w:rsidRPr="00ED2FC6" w:rsidTr="00ED2FC6">
        <w:trPr>
          <w:trHeight w:val="880"/>
        </w:trPr>
        <w:tc>
          <w:tcPr>
            <w:tcW w:w="5242"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Мир профессий, окружающих ваших детей</w:t>
            </w:r>
          </w:p>
        </w:tc>
        <w:tc>
          <w:tcPr>
            <w:tcW w:w="3968" w:type="dxa"/>
            <w:tcBorders>
              <w:top w:val="single" w:sz="2" w:space="0" w:color="000000"/>
              <w:left w:val="single" w:sz="2" w:space="0" w:color="000000"/>
              <w:bottom w:val="single" w:sz="2" w:space="0" w:color="000000"/>
              <w:right w:val="single" w:sz="2" w:space="0" w:color="000000"/>
            </w:tcBorders>
            <w:shd w:val="clear" w:color="auto" w:fill="FFFFFF"/>
            <w:tcMar>
              <w:top w:w="45" w:type="dxa"/>
              <w:left w:w="45" w:type="dxa"/>
              <w:bottom w:w="45" w:type="dxa"/>
              <w:right w:w="45" w:type="dxa"/>
            </w:tcMar>
            <w:hideMark/>
          </w:tcPr>
          <w:p w:rsidR="00ED2FC6" w:rsidRPr="00ED2FC6" w:rsidRDefault="00ED2FC6" w:rsidP="00ED2FC6">
            <w:pPr>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Информация о профессиях, с которыми будут знакомиться дети в школе.</w:t>
            </w:r>
          </w:p>
        </w:tc>
      </w:tr>
    </w:tbl>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t>Методические пособия для учителя</w:t>
      </w:r>
    </w:p>
    <w:p w:rsidR="00ED2FC6" w:rsidRPr="00ED2FC6" w:rsidRDefault="00ED2FC6" w:rsidP="00ED2FC6">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Учебно-методический кабинет профессиональной ориентации: Книга для учителя” / Л.В. </w:t>
      </w:r>
      <w:proofErr w:type="spellStart"/>
      <w:r w:rsidRPr="00ED2FC6">
        <w:rPr>
          <w:rFonts w:ascii="Times New Roman" w:eastAsia="Times New Roman" w:hAnsi="Times New Roman" w:cs="Times New Roman"/>
          <w:color w:val="000000"/>
          <w:sz w:val="28"/>
          <w:lang w:eastAsia="ru-RU"/>
        </w:rPr>
        <w:t>Ботякова</w:t>
      </w:r>
      <w:proofErr w:type="spellEnd"/>
      <w:r w:rsidRPr="00ED2FC6">
        <w:rPr>
          <w:rFonts w:ascii="Times New Roman" w:eastAsia="Times New Roman" w:hAnsi="Times New Roman" w:cs="Times New Roman"/>
          <w:color w:val="000000"/>
          <w:sz w:val="28"/>
          <w:lang w:eastAsia="ru-RU"/>
        </w:rPr>
        <w:t xml:space="preserve">, А.Е. </w:t>
      </w:r>
      <w:proofErr w:type="spellStart"/>
      <w:r w:rsidRPr="00ED2FC6">
        <w:rPr>
          <w:rFonts w:ascii="Times New Roman" w:eastAsia="Times New Roman" w:hAnsi="Times New Roman" w:cs="Times New Roman"/>
          <w:color w:val="000000"/>
          <w:sz w:val="28"/>
          <w:lang w:eastAsia="ru-RU"/>
        </w:rPr>
        <w:t>Голомшток</w:t>
      </w:r>
      <w:proofErr w:type="spellEnd"/>
      <w:r w:rsidRPr="00ED2FC6">
        <w:rPr>
          <w:rFonts w:ascii="Times New Roman" w:eastAsia="Times New Roman" w:hAnsi="Times New Roman" w:cs="Times New Roman"/>
          <w:color w:val="000000"/>
          <w:sz w:val="28"/>
          <w:lang w:eastAsia="ru-RU"/>
        </w:rPr>
        <w:t xml:space="preserve">, С.С. </w:t>
      </w:r>
      <w:proofErr w:type="spellStart"/>
      <w:r w:rsidRPr="00ED2FC6">
        <w:rPr>
          <w:rFonts w:ascii="Times New Roman" w:eastAsia="Times New Roman" w:hAnsi="Times New Roman" w:cs="Times New Roman"/>
          <w:color w:val="000000"/>
          <w:sz w:val="28"/>
          <w:lang w:eastAsia="ru-RU"/>
        </w:rPr>
        <w:t>Гриншпун</w:t>
      </w:r>
      <w:proofErr w:type="spellEnd"/>
      <w:r w:rsidRPr="00ED2FC6">
        <w:rPr>
          <w:rFonts w:ascii="Times New Roman" w:eastAsia="Times New Roman" w:hAnsi="Times New Roman" w:cs="Times New Roman"/>
          <w:color w:val="000000"/>
          <w:sz w:val="28"/>
          <w:lang w:eastAsia="ru-RU"/>
        </w:rPr>
        <w:t xml:space="preserve"> и др. М.: Просвещение, 1986 г.;</w:t>
      </w:r>
    </w:p>
    <w:p w:rsidR="00ED2FC6" w:rsidRPr="00ED2FC6" w:rsidRDefault="00ED2FC6" w:rsidP="00ED2FC6">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 Чистяков Н.Н., </w:t>
      </w:r>
      <w:proofErr w:type="spellStart"/>
      <w:r w:rsidRPr="00ED2FC6">
        <w:rPr>
          <w:rFonts w:ascii="Times New Roman" w:eastAsia="Times New Roman" w:hAnsi="Times New Roman" w:cs="Times New Roman"/>
          <w:color w:val="000000"/>
          <w:sz w:val="28"/>
          <w:lang w:eastAsia="ru-RU"/>
        </w:rPr>
        <w:t>Буянова</w:t>
      </w:r>
      <w:proofErr w:type="spellEnd"/>
      <w:r w:rsidRPr="00ED2FC6">
        <w:rPr>
          <w:rFonts w:ascii="Times New Roman" w:eastAsia="Times New Roman" w:hAnsi="Times New Roman" w:cs="Times New Roman"/>
          <w:color w:val="000000"/>
          <w:sz w:val="28"/>
          <w:lang w:eastAsia="ru-RU"/>
        </w:rPr>
        <w:t xml:space="preserve"> Г.А., Касаткина Н. Э. Профессиональная ориентация    в УПК”; М.: Педагогика, 1985г.   (Педагогический </w:t>
      </w:r>
      <w:proofErr w:type="spellStart"/>
      <w:r w:rsidRPr="00ED2FC6">
        <w:rPr>
          <w:rFonts w:ascii="Times New Roman" w:eastAsia="Times New Roman" w:hAnsi="Times New Roman" w:cs="Times New Roman"/>
          <w:color w:val="000000"/>
          <w:sz w:val="28"/>
          <w:lang w:eastAsia="ru-RU"/>
        </w:rPr>
        <w:t>поиск</w:t>
      </w:r>
      <w:proofErr w:type="gramStart"/>
      <w:r w:rsidRPr="00ED2FC6">
        <w:rPr>
          <w:rFonts w:ascii="Times New Roman" w:eastAsia="Times New Roman" w:hAnsi="Times New Roman" w:cs="Times New Roman"/>
          <w:color w:val="000000"/>
          <w:sz w:val="28"/>
          <w:lang w:eastAsia="ru-RU"/>
        </w:rPr>
        <w:t>:О</w:t>
      </w:r>
      <w:proofErr w:type="gramEnd"/>
      <w:r w:rsidRPr="00ED2FC6">
        <w:rPr>
          <w:rFonts w:ascii="Times New Roman" w:eastAsia="Times New Roman" w:hAnsi="Times New Roman" w:cs="Times New Roman"/>
          <w:color w:val="000000"/>
          <w:sz w:val="28"/>
          <w:lang w:eastAsia="ru-RU"/>
        </w:rPr>
        <w:t>пыт</w:t>
      </w:r>
      <w:proofErr w:type="spellEnd"/>
      <w:r w:rsidRPr="00ED2FC6">
        <w:rPr>
          <w:rFonts w:ascii="Times New Roman" w:eastAsia="Times New Roman" w:hAnsi="Times New Roman" w:cs="Times New Roman"/>
          <w:color w:val="000000"/>
          <w:sz w:val="28"/>
          <w:lang w:eastAsia="ru-RU"/>
        </w:rPr>
        <w:t>, проблемы,  находки); </w:t>
      </w:r>
    </w:p>
    <w:p w:rsidR="00ED2FC6" w:rsidRPr="00ED2FC6" w:rsidRDefault="00ED2FC6" w:rsidP="00ED2FC6">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 “Школа и труд” / под ред. П.Г. </w:t>
      </w:r>
      <w:proofErr w:type="spellStart"/>
      <w:r w:rsidRPr="00ED2FC6">
        <w:rPr>
          <w:rFonts w:ascii="Times New Roman" w:eastAsia="Times New Roman" w:hAnsi="Times New Roman" w:cs="Times New Roman"/>
          <w:color w:val="000000"/>
          <w:sz w:val="28"/>
          <w:lang w:eastAsia="ru-RU"/>
        </w:rPr>
        <w:t>Атутова</w:t>
      </w:r>
      <w:proofErr w:type="spellEnd"/>
      <w:r w:rsidRPr="00ED2FC6">
        <w:rPr>
          <w:rFonts w:ascii="Times New Roman" w:eastAsia="Times New Roman" w:hAnsi="Times New Roman" w:cs="Times New Roman"/>
          <w:color w:val="000000"/>
          <w:sz w:val="28"/>
          <w:lang w:eastAsia="ru-RU"/>
        </w:rPr>
        <w:t xml:space="preserve">, В.А. </w:t>
      </w:r>
      <w:proofErr w:type="spellStart"/>
      <w:r w:rsidRPr="00ED2FC6">
        <w:rPr>
          <w:rFonts w:ascii="Times New Roman" w:eastAsia="Times New Roman" w:hAnsi="Times New Roman" w:cs="Times New Roman"/>
          <w:color w:val="000000"/>
          <w:sz w:val="28"/>
          <w:lang w:eastAsia="ru-RU"/>
        </w:rPr>
        <w:t>Кальнес</w:t>
      </w:r>
      <w:proofErr w:type="spellEnd"/>
      <w:r w:rsidRPr="00ED2FC6">
        <w:rPr>
          <w:rFonts w:ascii="Times New Roman" w:eastAsia="Times New Roman" w:hAnsi="Times New Roman" w:cs="Times New Roman"/>
          <w:color w:val="000000"/>
          <w:sz w:val="28"/>
          <w:lang w:eastAsia="ru-RU"/>
        </w:rPr>
        <w:t>.- М.: Педагогика,               1987 г.;</w:t>
      </w:r>
    </w:p>
    <w:p w:rsidR="00ED2FC6" w:rsidRPr="00ED2FC6" w:rsidRDefault="00ED2FC6" w:rsidP="00ED2FC6">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Школа и выбор профессии” / под ред. В.А. Полякова, С.Н. Чистяковой, Г.Г. </w:t>
      </w:r>
      <w:proofErr w:type="spellStart"/>
      <w:r w:rsidRPr="00ED2FC6">
        <w:rPr>
          <w:rFonts w:ascii="Times New Roman" w:eastAsia="Times New Roman" w:hAnsi="Times New Roman" w:cs="Times New Roman"/>
          <w:color w:val="000000"/>
          <w:sz w:val="28"/>
          <w:lang w:eastAsia="ru-RU"/>
        </w:rPr>
        <w:t>Агановой.-М</w:t>
      </w:r>
      <w:proofErr w:type="spellEnd"/>
      <w:r w:rsidRPr="00ED2FC6">
        <w:rPr>
          <w:rFonts w:ascii="Times New Roman" w:eastAsia="Times New Roman" w:hAnsi="Times New Roman" w:cs="Times New Roman"/>
          <w:color w:val="000000"/>
          <w:sz w:val="28"/>
          <w:lang w:eastAsia="ru-RU"/>
        </w:rPr>
        <w:t>.: Педагогика, 1987 г. (Библиотека учителя и воспитателя);</w:t>
      </w:r>
    </w:p>
    <w:p w:rsidR="00ED2FC6" w:rsidRPr="00ED2FC6" w:rsidRDefault="009F0E4E" w:rsidP="00ED2FC6">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6" w:history="1">
        <w:r w:rsidR="00ED2FC6" w:rsidRPr="00ED2FC6">
          <w:rPr>
            <w:rFonts w:ascii="Times New Roman" w:eastAsia="Times New Roman" w:hAnsi="Times New Roman" w:cs="Times New Roman"/>
            <w:color w:val="0000FF"/>
            <w:sz w:val="28"/>
            <w:u w:val="single"/>
            <w:lang w:eastAsia="ru-RU"/>
          </w:rPr>
          <w:t>Festival.1september.ru</w:t>
        </w:r>
      </w:hyperlink>
      <w:r w:rsidR="00ED2FC6" w:rsidRPr="00ED2FC6">
        <w:rPr>
          <w:rFonts w:ascii="Times New Roman" w:eastAsia="Times New Roman" w:hAnsi="Times New Roman" w:cs="Times New Roman"/>
          <w:color w:val="000000"/>
          <w:sz w:val="28"/>
          <w:lang w:eastAsia="ru-RU"/>
        </w:rPr>
        <w:t>;</w:t>
      </w:r>
    </w:p>
    <w:p w:rsidR="00ED2FC6" w:rsidRPr="00ED2FC6" w:rsidRDefault="009F0E4E" w:rsidP="00ED2FC6">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7" w:history="1">
        <w:r w:rsidR="00ED2FC6" w:rsidRPr="00ED2FC6">
          <w:rPr>
            <w:rFonts w:ascii="Times New Roman" w:eastAsia="Times New Roman" w:hAnsi="Times New Roman" w:cs="Times New Roman"/>
            <w:color w:val="0000FF"/>
            <w:sz w:val="28"/>
            <w:u w:val="single"/>
            <w:lang w:eastAsia="ru-RU"/>
          </w:rPr>
          <w:t>http://www.vashpsixolog.ru/</w:t>
        </w:r>
      </w:hyperlink>
      <w:r w:rsidR="00ED2FC6" w:rsidRPr="00ED2FC6">
        <w:rPr>
          <w:rFonts w:ascii="Times New Roman" w:eastAsia="Times New Roman" w:hAnsi="Times New Roman" w:cs="Times New Roman"/>
          <w:color w:val="000000"/>
          <w:sz w:val="28"/>
          <w:lang w:eastAsia="ru-RU"/>
        </w:rPr>
        <w:t>;</w:t>
      </w:r>
    </w:p>
    <w:p w:rsidR="00ED2FC6" w:rsidRPr="00ED2FC6" w:rsidRDefault="00ED2FC6" w:rsidP="00ED2FC6">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Профессиональная и трудовая ориентация детей с ограниченными возможностями. Методические рекомендации. - М., 2006.;</w:t>
      </w:r>
    </w:p>
    <w:p w:rsidR="00ED2FC6" w:rsidRPr="00ED2FC6" w:rsidRDefault="00ED2FC6" w:rsidP="00ED2FC6">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lastRenderedPageBreak/>
        <w:t xml:space="preserve">Трошин О.В., </w:t>
      </w:r>
      <w:proofErr w:type="spellStart"/>
      <w:r w:rsidRPr="00ED2FC6">
        <w:rPr>
          <w:rFonts w:ascii="Times New Roman" w:eastAsia="Times New Roman" w:hAnsi="Times New Roman" w:cs="Times New Roman"/>
          <w:color w:val="000000"/>
          <w:sz w:val="28"/>
          <w:lang w:eastAsia="ru-RU"/>
        </w:rPr>
        <w:t>Жулина</w:t>
      </w:r>
      <w:proofErr w:type="spellEnd"/>
      <w:r w:rsidRPr="00ED2FC6">
        <w:rPr>
          <w:rFonts w:ascii="Times New Roman" w:eastAsia="Times New Roman" w:hAnsi="Times New Roman" w:cs="Times New Roman"/>
          <w:color w:val="000000"/>
          <w:sz w:val="28"/>
          <w:lang w:eastAsia="ru-RU"/>
        </w:rPr>
        <w:t xml:space="preserve"> Е.В., Кудрявцев В.А. Основы социальной реабилитации и профориентации. – М.: Издательство «ТЦ Сфера», 2007.–384с.</w:t>
      </w:r>
      <w:r w:rsidRPr="00ED2FC6">
        <w:rPr>
          <w:rFonts w:ascii="Times New Roman" w:eastAsia="Times New Roman" w:hAnsi="Times New Roman" w:cs="Times New Roman"/>
          <w:color w:val="000000"/>
          <w:sz w:val="28"/>
          <w:szCs w:val="28"/>
          <w:lang w:eastAsia="ru-RU"/>
        </w:rPr>
        <w:br/>
      </w:r>
      <w:r w:rsidRPr="00ED2FC6">
        <w:rPr>
          <w:rFonts w:ascii="Times New Roman" w:eastAsia="Times New Roman" w:hAnsi="Times New Roman" w:cs="Times New Roman"/>
          <w:color w:val="000000"/>
          <w:sz w:val="28"/>
          <w:lang w:eastAsia="ru-RU"/>
        </w:rPr>
        <w:t>Трудовая и медицинская реабилитация детей и подростков с ограниченными возможностями</w:t>
      </w:r>
      <w:proofErr w:type="gramStart"/>
      <w:r w:rsidRPr="00ED2FC6">
        <w:rPr>
          <w:rFonts w:ascii="Times New Roman" w:eastAsia="Times New Roman" w:hAnsi="Times New Roman" w:cs="Times New Roman"/>
          <w:color w:val="000000"/>
          <w:sz w:val="28"/>
          <w:lang w:eastAsia="ru-RU"/>
        </w:rPr>
        <w:t xml:space="preserve"> / П</w:t>
      </w:r>
      <w:proofErr w:type="gramEnd"/>
      <w:r w:rsidRPr="00ED2FC6">
        <w:rPr>
          <w:rFonts w:ascii="Times New Roman" w:eastAsia="Times New Roman" w:hAnsi="Times New Roman" w:cs="Times New Roman"/>
          <w:color w:val="000000"/>
          <w:sz w:val="28"/>
          <w:lang w:eastAsia="ru-RU"/>
        </w:rPr>
        <w:t xml:space="preserve">од ред. Ю.А.Блинкова, С.А.Игнатьева, </w:t>
      </w:r>
      <w:proofErr w:type="spellStart"/>
      <w:r w:rsidRPr="00ED2FC6">
        <w:rPr>
          <w:rFonts w:ascii="Times New Roman" w:eastAsia="Times New Roman" w:hAnsi="Times New Roman" w:cs="Times New Roman"/>
          <w:color w:val="000000"/>
          <w:sz w:val="28"/>
          <w:lang w:eastAsia="ru-RU"/>
        </w:rPr>
        <w:t>Н.К.Горшунова</w:t>
      </w:r>
      <w:proofErr w:type="spellEnd"/>
      <w:r w:rsidRPr="00ED2FC6">
        <w:rPr>
          <w:rFonts w:ascii="Times New Roman" w:eastAsia="Times New Roman" w:hAnsi="Times New Roman" w:cs="Times New Roman"/>
          <w:color w:val="000000"/>
          <w:sz w:val="28"/>
          <w:lang w:eastAsia="ru-RU"/>
        </w:rPr>
        <w:t>. - М., 2002. – 304с.;</w:t>
      </w:r>
    </w:p>
    <w:p w:rsidR="00ED2FC6" w:rsidRPr="00ED2FC6" w:rsidRDefault="00ED2FC6" w:rsidP="00ED2FC6">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 «Проблема выбора», разработанная Е. </w:t>
      </w:r>
      <w:proofErr w:type="spellStart"/>
      <w:r w:rsidRPr="00ED2FC6">
        <w:rPr>
          <w:rFonts w:ascii="Times New Roman" w:eastAsia="Times New Roman" w:hAnsi="Times New Roman" w:cs="Times New Roman"/>
          <w:color w:val="000000"/>
          <w:sz w:val="28"/>
          <w:lang w:eastAsia="ru-RU"/>
        </w:rPr>
        <w:t>Казаровой</w:t>
      </w:r>
      <w:proofErr w:type="spellEnd"/>
      <w:r w:rsidRPr="00ED2FC6">
        <w:rPr>
          <w:rFonts w:ascii="Times New Roman" w:eastAsia="Times New Roman" w:hAnsi="Times New Roman" w:cs="Times New Roman"/>
          <w:color w:val="000000"/>
          <w:sz w:val="28"/>
          <w:lang w:eastAsia="ru-RU"/>
        </w:rPr>
        <w:t xml:space="preserve"> и опубликованная в журнале «Школьный психолог» №2, 2007г.</w:t>
      </w:r>
    </w:p>
    <w:p w:rsidR="00ED2FC6" w:rsidRPr="00ED2FC6" w:rsidRDefault="00ED2FC6" w:rsidP="00ED2FC6">
      <w:pPr>
        <w:numPr>
          <w:ilvl w:val="0"/>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 Шваб Елена Дмитриевна «Я в мире профессий» для </w:t>
      </w:r>
      <w:proofErr w:type="spellStart"/>
      <w:r w:rsidRPr="00ED2FC6">
        <w:rPr>
          <w:rFonts w:ascii="Times New Roman" w:eastAsia="Times New Roman" w:hAnsi="Times New Roman" w:cs="Times New Roman"/>
          <w:color w:val="000000"/>
          <w:sz w:val="28"/>
          <w:lang w:eastAsia="ru-RU"/>
        </w:rPr>
        <w:t>предпрофильной</w:t>
      </w:r>
      <w:proofErr w:type="spellEnd"/>
      <w:r w:rsidRPr="00ED2FC6">
        <w:rPr>
          <w:rFonts w:ascii="Times New Roman" w:eastAsia="Times New Roman" w:hAnsi="Times New Roman" w:cs="Times New Roman"/>
          <w:color w:val="000000"/>
          <w:sz w:val="28"/>
          <w:lang w:eastAsia="ru-RU"/>
        </w:rPr>
        <w:t xml:space="preserve"> подготовки  воспитанников 5- 9  классов», 2006.</w:t>
      </w:r>
    </w:p>
    <w:p w:rsidR="00ED2FC6" w:rsidRPr="00ED2FC6" w:rsidRDefault="00ED2FC6" w:rsidP="00ED2FC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b/>
          <w:bCs/>
          <w:color w:val="000000"/>
          <w:sz w:val="28"/>
          <w:lang w:eastAsia="ru-RU"/>
        </w:rPr>
        <w:t>Средства обучения</w:t>
      </w:r>
    </w:p>
    <w:p w:rsidR="00ED2FC6" w:rsidRPr="00ED2FC6" w:rsidRDefault="00ED2FC6" w:rsidP="00ED2FC6">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ИКТ</w:t>
      </w:r>
    </w:p>
    <w:p w:rsidR="00ED2FC6" w:rsidRPr="00ED2FC6" w:rsidRDefault="00ED2FC6" w:rsidP="00ED2FC6">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СМИ</w:t>
      </w:r>
    </w:p>
    <w:p w:rsidR="00ED2FC6" w:rsidRPr="00ED2FC6" w:rsidRDefault="00ED2FC6" w:rsidP="00ED2FC6">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 xml:space="preserve">Бланки </w:t>
      </w:r>
      <w:proofErr w:type="spellStart"/>
      <w:r w:rsidRPr="00ED2FC6">
        <w:rPr>
          <w:rFonts w:ascii="Times New Roman" w:eastAsia="Times New Roman" w:hAnsi="Times New Roman" w:cs="Times New Roman"/>
          <w:color w:val="000000"/>
          <w:sz w:val="28"/>
          <w:lang w:eastAsia="ru-RU"/>
        </w:rPr>
        <w:t>опросников</w:t>
      </w:r>
      <w:proofErr w:type="spellEnd"/>
    </w:p>
    <w:p w:rsidR="00ED2FC6" w:rsidRPr="00ED2FC6" w:rsidRDefault="00ED2FC6" w:rsidP="00ED2FC6">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ED2FC6">
        <w:rPr>
          <w:rFonts w:ascii="Times New Roman" w:eastAsia="Times New Roman" w:hAnsi="Times New Roman" w:cs="Times New Roman"/>
          <w:color w:val="000000"/>
          <w:sz w:val="28"/>
          <w:lang w:eastAsia="ru-RU"/>
        </w:rPr>
        <w:t>Фильм «Нервная система человека»</w:t>
      </w:r>
    </w:p>
    <w:p w:rsidR="00ED2FC6" w:rsidRPr="00ED2FC6" w:rsidRDefault="00ED2FC6" w:rsidP="00ED2FC6">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bookmarkStart w:id="10" w:name="h.gjdgxs"/>
      <w:bookmarkEnd w:id="10"/>
      <w:r w:rsidRPr="00ED2FC6">
        <w:rPr>
          <w:rFonts w:ascii="Times New Roman" w:eastAsia="Times New Roman" w:hAnsi="Times New Roman" w:cs="Times New Roman"/>
          <w:color w:val="000000"/>
          <w:sz w:val="28"/>
          <w:lang w:eastAsia="ru-RU"/>
        </w:rPr>
        <w:t>Информационные буклеты</w:t>
      </w:r>
    </w:p>
    <w:p w:rsidR="00ED2FC6" w:rsidRDefault="00ED2FC6" w:rsidP="00ED2FC6">
      <w:pPr>
        <w:tabs>
          <w:tab w:val="left" w:pos="0"/>
        </w:tabs>
      </w:pPr>
    </w:p>
    <w:p w:rsidR="00ED2FC6" w:rsidRPr="00ED2FC6" w:rsidRDefault="00ED2FC6" w:rsidP="00ED2FC6"/>
    <w:p w:rsidR="00ED2FC6" w:rsidRPr="00ED2FC6" w:rsidRDefault="00ED2FC6" w:rsidP="00ED2FC6"/>
    <w:p w:rsidR="00ED2FC6" w:rsidRPr="00ED2FC6" w:rsidRDefault="00ED2FC6" w:rsidP="00ED2FC6"/>
    <w:p w:rsidR="00ED2FC6" w:rsidRPr="00ED2FC6" w:rsidRDefault="00ED2FC6" w:rsidP="00ED2FC6"/>
    <w:p w:rsidR="00ED2FC6" w:rsidRPr="00ED2FC6" w:rsidRDefault="00ED2FC6" w:rsidP="00ED2FC6"/>
    <w:p w:rsidR="00ED2FC6" w:rsidRPr="00ED2FC6" w:rsidRDefault="00ED2FC6" w:rsidP="00ED2FC6"/>
    <w:p w:rsidR="00ED2FC6" w:rsidRPr="00ED2FC6" w:rsidRDefault="00ED2FC6" w:rsidP="00ED2FC6"/>
    <w:p w:rsidR="00ED2FC6" w:rsidRPr="00ED2FC6" w:rsidRDefault="00ED2FC6" w:rsidP="00ED2FC6"/>
    <w:p w:rsidR="00ED2FC6" w:rsidRPr="00ED2FC6" w:rsidRDefault="00ED2FC6" w:rsidP="00ED2FC6"/>
    <w:p w:rsidR="00ED2FC6" w:rsidRPr="00ED2FC6" w:rsidRDefault="00ED2FC6" w:rsidP="00ED2FC6"/>
    <w:p w:rsidR="00ED2FC6" w:rsidRDefault="00ED2FC6" w:rsidP="00ED2FC6"/>
    <w:p w:rsidR="00ED2FC6" w:rsidRDefault="00ED2FC6">
      <w:r>
        <w:br w:type="page"/>
      </w:r>
    </w:p>
    <w:p w:rsidR="00ED2FC6" w:rsidRPr="00ED2FC6" w:rsidRDefault="00ED2FC6" w:rsidP="00ED2FC6">
      <w:pPr>
        <w:spacing w:after="240" w:line="240" w:lineRule="auto"/>
        <w:rPr>
          <w:rFonts w:ascii="Segoe UI" w:eastAsia="Times New Roman" w:hAnsi="Segoe UI" w:cs="Segoe UI"/>
          <w:color w:val="000000"/>
          <w:sz w:val="24"/>
          <w:szCs w:val="24"/>
          <w:lang w:eastAsia="ru-RU"/>
        </w:rPr>
      </w:pP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Программа по профориентации для 7-9 классов </w:t>
      </w:r>
      <w:proofErr w:type="spellStart"/>
      <w:r w:rsidRPr="00ED2FC6">
        <w:rPr>
          <w:rFonts w:ascii="Segoe UI" w:eastAsia="Times New Roman" w:hAnsi="Segoe UI" w:cs="Segoe UI"/>
          <w:color w:val="000000"/>
          <w:sz w:val="24"/>
          <w:szCs w:val="24"/>
          <w:lang w:eastAsia="ru-RU"/>
        </w:rPr>
        <w:t>колррекционной</w:t>
      </w:r>
      <w:proofErr w:type="spellEnd"/>
      <w:r w:rsidRPr="00ED2FC6">
        <w:rPr>
          <w:rFonts w:ascii="Segoe UI" w:eastAsia="Times New Roman" w:hAnsi="Segoe UI" w:cs="Segoe UI"/>
          <w:color w:val="000000"/>
          <w:sz w:val="24"/>
          <w:szCs w:val="24"/>
          <w:lang w:eastAsia="ru-RU"/>
        </w:rPr>
        <w:t xml:space="preserve"> школы</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Учитель </w:t>
      </w:r>
      <w:proofErr w:type="spellStart"/>
      <w:r w:rsidRPr="00ED2FC6">
        <w:rPr>
          <w:rFonts w:ascii="Segoe UI" w:eastAsia="Times New Roman" w:hAnsi="Segoe UI" w:cs="Segoe UI"/>
          <w:color w:val="000000"/>
          <w:sz w:val="24"/>
          <w:szCs w:val="24"/>
          <w:lang w:eastAsia="ru-RU"/>
        </w:rPr>
        <w:t>Ашарова</w:t>
      </w:r>
      <w:proofErr w:type="spellEnd"/>
      <w:r w:rsidRPr="00ED2FC6">
        <w:rPr>
          <w:rFonts w:ascii="Segoe UI" w:eastAsia="Times New Roman" w:hAnsi="Segoe UI" w:cs="Segoe UI"/>
          <w:color w:val="000000"/>
          <w:sz w:val="24"/>
          <w:szCs w:val="24"/>
          <w:lang w:eastAsia="ru-RU"/>
        </w:rPr>
        <w:t xml:space="preserve"> Н.Н.</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Содержание</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1. Введение.</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Проблемы трудового воспитания, профессиональной подготовки и </w:t>
      </w:r>
      <w:proofErr w:type="gramStart"/>
      <w:r w:rsidRPr="00ED2FC6">
        <w:rPr>
          <w:rFonts w:ascii="Segoe UI" w:eastAsia="Times New Roman" w:hAnsi="Segoe UI" w:cs="Segoe UI"/>
          <w:color w:val="000000"/>
          <w:sz w:val="24"/>
          <w:szCs w:val="24"/>
          <w:lang w:eastAsia="ru-RU"/>
        </w:rPr>
        <w:t>со</w:t>
      </w:r>
      <w:proofErr w:type="gramEnd"/>
    </w:p>
    <w:p w:rsidR="00ED2FC6" w:rsidRPr="00ED2FC6" w:rsidRDefault="00ED2FC6" w:rsidP="00ED2FC6">
      <w:pPr>
        <w:spacing w:after="240" w:line="240" w:lineRule="auto"/>
        <w:rPr>
          <w:rFonts w:ascii="Segoe UI" w:eastAsia="Times New Roman" w:hAnsi="Segoe UI" w:cs="Segoe UI"/>
          <w:color w:val="000000"/>
          <w:sz w:val="24"/>
          <w:szCs w:val="24"/>
          <w:lang w:eastAsia="ru-RU"/>
        </w:rPr>
      </w:pPr>
      <w:proofErr w:type="spellStart"/>
      <w:r w:rsidRPr="00ED2FC6">
        <w:rPr>
          <w:rFonts w:ascii="Segoe UI" w:eastAsia="Times New Roman" w:hAnsi="Segoe UI" w:cs="Segoe UI"/>
          <w:color w:val="000000"/>
          <w:sz w:val="24"/>
          <w:szCs w:val="24"/>
          <w:lang w:eastAsia="ru-RU"/>
        </w:rPr>
        <w:t>циально-трудовой</w:t>
      </w:r>
      <w:proofErr w:type="spellEnd"/>
      <w:r w:rsidRPr="00ED2FC6">
        <w:rPr>
          <w:rFonts w:ascii="Segoe UI" w:eastAsia="Times New Roman" w:hAnsi="Segoe UI" w:cs="Segoe UI"/>
          <w:color w:val="000000"/>
          <w:sz w:val="24"/>
          <w:szCs w:val="24"/>
          <w:lang w:eastAsia="ru-RU"/>
        </w:rPr>
        <w:t xml:space="preserve"> адаптации выпускников коррекционных </w:t>
      </w:r>
      <w:proofErr w:type="spellStart"/>
      <w:r w:rsidRPr="00ED2FC6">
        <w:rPr>
          <w:rFonts w:ascii="Segoe UI" w:eastAsia="Times New Roman" w:hAnsi="Segoe UI" w:cs="Segoe UI"/>
          <w:color w:val="000000"/>
          <w:sz w:val="24"/>
          <w:szCs w:val="24"/>
          <w:lang w:eastAsia="ru-RU"/>
        </w:rPr>
        <w:t>учрежде</w:t>
      </w:r>
      <w:proofErr w:type="spellEnd"/>
    </w:p>
    <w:p w:rsidR="00ED2FC6" w:rsidRPr="00ED2FC6" w:rsidRDefault="00ED2FC6" w:rsidP="00ED2FC6">
      <w:pPr>
        <w:spacing w:after="240" w:line="240" w:lineRule="auto"/>
        <w:rPr>
          <w:rFonts w:ascii="Segoe UI" w:eastAsia="Times New Roman" w:hAnsi="Segoe UI" w:cs="Segoe UI"/>
          <w:color w:val="000000"/>
          <w:sz w:val="24"/>
          <w:szCs w:val="24"/>
          <w:lang w:eastAsia="ru-RU"/>
        </w:rPr>
      </w:pPr>
      <w:proofErr w:type="spellStart"/>
      <w:r w:rsidRPr="00ED2FC6">
        <w:rPr>
          <w:rFonts w:ascii="Segoe UI" w:eastAsia="Times New Roman" w:hAnsi="Segoe UI" w:cs="Segoe UI"/>
          <w:color w:val="000000"/>
          <w:sz w:val="24"/>
          <w:szCs w:val="24"/>
          <w:lang w:eastAsia="ru-RU"/>
        </w:rPr>
        <w:t>ний</w:t>
      </w:r>
      <w:proofErr w:type="spellEnd"/>
      <w:r w:rsidRPr="00ED2FC6">
        <w:rPr>
          <w:rFonts w:ascii="Segoe UI" w:eastAsia="Times New Roman" w:hAnsi="Segoe UI" w:cs="Segoe UI"/>
          <w:color w:val="000000"/>
          <w:sz w:val="24"/>
          <w:szCs w:val="24"/>
          <w:lang w:eastAsia="ru-RU"/>
        </w:rPr>
        <w:t xml:space="preserve"> VIII вида ……………………………………………………………..3</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2. Пояснительная записка.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Цель работы по программе профессионального определения, ос-</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proofErr w:type="spellStart"/>
      <w:r w:rsidRPr="00ED2FC6">
        <w:rPr>
          <w:rFonts w:ascii="Segoe UI" w:eastAsia="Times New Roman" w:hAnsi="Segoe UI" w:cs="Segoe UI"/>
          <w:color w:val="000000"/>
          <w:sz w:val="24"/>
          <w:szCs w:val="24"/>
          <w:lang w:eastAsia="ru-RU"/>
        </w:rPr>
        <w:t>новные</w:t>
      </w:r>
      <w:proofErr w:type="spellEnd"/>
      <w:r w:rsidRPr="00ED2FC6">
        <w:rPr>
          <w:rFonts w:ascii="Segoe UI" w:eastAsia="Times New Roman" w:hAnsi="Segoe UI" w:cs="Segoe UI"/>
          <w:color w:val="000000"/>
          <w:sz w:val="24"/>
          <w:szCs w:val="24"/>
          <w:lang w:eastAsia="ru-RU"/>
        </w:rPr>
        <w:t xml:space="preserve"> задачи; разделы программы …………………………………….5</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3. Содержание программы профессионального самоопределения … 8</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4. Результативность работы ………………………………………………….19</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5. Выводы……………………………………………………………………....19</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6. Литература …………………………………………………………………..20</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РАЗДЕЛ I Введение. Проблемы трудового воспитания, профессиональной подготовки и социально-трудовой адаптации выпускников государственных коррекционных учреждений для детей с нарушением интеллекта.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Воспитанники коррекционного учреждения (образовательного учреждения для умственно отсталых учащихся) с самого раннего возраста нуждаются в специальных условиях воспитания и обучения. Формирование необходимого уровня адаптивности к условиям социума, готовности к жизни в обществе и к выполнению общественно полезного труда требует усилий многих специалистов.</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Поскольку труд является одним из основных факторов, двигающих интеллектуальное развитие ребёнка вперёд (Л.С. </w:t>
      </w:r>
      <w:proofErr w:type="spellStart"/>
      <w:r w:rsidRPr="00ED2FC6">
        <w:rPr>
          <w:rFonts w:ascii="Segoe UI" w:eastAsia="Times New Roman" w:hAnsi="Segoe UI" w:cs="Segoe UI"/>
          <w:color w:val="000000"/>
          <w:sz w:val="24"/>
          <w:szCs w:val="24"/>
          <w:lang w:eastAsia="ru-RU"/>
        </w:rPr>
        <w:t>Выготский</w:t>
      </w:r>
      <w:proofErr w:type="spellEnd"/>
      <w:r w:rsidRPr="00ED2FC6">
        <w:rPr>
          <w:rFonts w:ascii="Segoe UI" w:eastAsia="Times New Roman" w:hAnsi="Segoe UI" w:cs="Segoe UI"/>
          <w:color w:val="000000"/>
          <w:sz w:val="24"/>
          <w:szCs w:val="24"/>
          <w:lang w:eastAsia="ru-RU"/>
        </w:rPr>
        <w:t xml:space="preserve">), коррекционное учреждение нацелено не только на формирование необходимых учебных знаний, умений и навыков у детей, но и на подготовку своих воспитанников к самостоятельной жизни и деятельности в естественном социальном окружении. В связи с этим коррекционная задача по развитию интеллектуальных функций теснейшим образом связана с </w:t>
      </w:r>
      <w:proofErr w:type="spellStart"/>
      <w:r w:rsidRPr="00ED2FC6">
        <w:rPr>
          <w:rFonts w:ascii="Segoe UI" w:eastAsia="Times New Roman" w:hAnsi="Segoe UI" w:cs="Segoe UI"/>
          <w:color w:val="000000"/>
          <w:sz w:val="24"/>
          <w:szCs w:val="24"/>
          <w:lang w:eastAsia="ru-RU"/>
        </w:rPr>
        <w:t>общесоциальной</w:t>
      </w:r>
      <w:proofErr w:type="spellEnd"/>
      <w:r w:rsidRPr="00ED2FC6">
        <w:rPr>
          <w:rFonts w:ascii="Segoe UI" w:eastAsia="Times New Roman" w:hAnsi="Segoe UI" w:cs="Segoe UI"/>
          <w:color w:val="000000"/>
          <w:sz w:val="24"/>
          <w:szCs w:val="24"/>
          <w:lang w:eastAsia="ru-RU"/>
        </w:rPr>
        <w:t xml:space="preserve"> задачей трудового воспитания в школе для детей с нарушением интеллекта</w:t>
      </w:r>
      <w:proofErr w:type="gramStart"/>
      <w:r w:rsidRPr="00ED2FC6">
        <w:rPr>
          <w:rFonts w:ascii="Segoe UI" w:eastAsia="Times New Roman" w:hAnsi="Segoe UI" w:cs="Segoe UI"/>
          <w:color w:val="000000"/>
          <w:sz w:val="24"/>
          <w:szCs w:val="24"/>
          <w:lang w:eastAsia="ru-RU"/>
        </w:rPr>
        <w:t xml:space="preserve">.. </w:t>
      </w:r>
      <w:proofErr w:type="gramEnd"/>
      <w:r w:rsidRPr="00ED2FC6">
        <w:rPr>
          <w:rFonts w:ascii="Segoe UI" w:eastAsia="Times New Roman" w:hAnsi="Segoe UI" w:cs="Segoe UI"/>
          <w:color w:val="000000"/>
          <w:sz w:val="24"/>
          <w:szCs w:val="24"/>
          <w:lang w:eastAsia="ru-RU"/>
        </w:rPr>
        <w:t>Её решение позволяет выпускнику быть готовым к получению профессиональной подготовки и полноценному включению в производительный труд.</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lastRenderedPageBreak/>
        <w:t>По Федеральному Закону от 24.11.95 года №181 «О социальной защите инвалидов в Российской Федерации» ограничение жизнедеятельности включает в себя 7 основных критериев, а именно: полная или частичная утрата лицом осуществлять самообслуживание, самостоятельно передвигаться, ориентироваться, общаться, контролировать своё поведение, обучаться и заниматься трудовой деятельностью.</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Применительно к учащимся специальных (коррекционных) школ особенно актуальны критерии ориентировки общения, контролирования поведения, обучения и трудовой деятельности.</w:t>
      </w:r>
    </w:p>
    <w:p w:rsidR="00ED2FC6" w:rsidRPr="00ED2FC6" w:rsidRDefault="00ED2FC6" w:rsidP="00ED2FC6">
      <w:pPr>
        <w:spacing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Искажённые сведения об истинном демографическом составе детей с интеллектуальной недостаточностью привело к тому, что количество профессиональных учебных заведений коррекционного направления в системе Минобразования уменьшилось, а в системе Министерства социального развития для данной категории детей почти отсутствуют. Также отсутствуют специалисты в службе занятости, способные оказать квалифицированную помощь в поиске работы выпускникам коррекционных заведений. Из всего перечня профессий и специальностей для профессионального обучения безработных граждан и не занятого населения и насчитывающего 88 пунктов применительно к соискателям рабочих мест, только 4 (садовод-озеленитель, штукатур – маляр, плотник, резчик по дереву) можно использовать для подготовки умственно-отсталых детей. Остальные виды работ недоступны для усвоения выпускниками специальных школ.</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В то же время в современном обществе сегодня господствует ключевой принцип: умственно отсталые выпускники имеют право заниматься общественно полезным производительным трудом, который даёт им средства для независимого существования и, самое важное, развивает чувство самоуважения, осознания нужности обществу. Опыт показывает, что большинство выпускников коррекционной школы могут выполнять не только вышеперечисленные виды деятельности. Весь контингент учащихся специальных (коррекционных) школ можно разделить на 3 категории: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1 группа – выпускники могут выполнять малоквалифицированные работы в народном хозяйстве, на производстве и малых предприятиях; однако данная категория учащихся является самой немногочисленной;</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2 группа – могут работать в качестве надомников или на предприятиях, использующих труд инвалидов; к данной категории относится большинство выпускников;</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3 группа – могут выполнять элементарную домашнюю работу и владеют навыками самообслуживания.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Практика показывает, что те выпускники, которые идут непосредственно на производство, редко применяют трудовые навыки, приобретённые в школе, и выполняют неквалифицированные виды труда. Характер работы большей части (от 50 до 70 %) выпускников – это разнорабочие, </w:t>
      </w:r>
      <w:proofErr w:type="gramStart"/>
      <w:r w:rsidRPr="00ED2FC6">
        <w:rPr>
          <w:rFonts w:ascii="Segoe UI" w:eastAsia="Times New Roman" w:hAnsi="Segoe UI" w:cs="Segoe UI"/>
          <w:color w:val="000000"/>
          <w:sz w:val="24"/>
          <w:szCs w:val="24"/>
          <w:lang w:eastAsia="ru-RU"/>
        </w:rPr>
        <w:t>посудомойки</w:t>
      </w:r>
      <w:proofErr w:type="gramEnd"/>
      <w:r w:rsidRPr="00ED2FC6">
        <w:rPr>
          <w:rFonts w:ascii="Segoe UI" w:eastAsia="Times New Roman" w:hAnsi="Segoe UI" w:cs="Segoe UI"/>
          <w:color w:val="000000"/>
          <w:sz w:val="24"/>
          <w:szCs w:val="24"/>
          <w:lang w:eastAsia="ru-RU"/>
        </w:rPr>
        <w:t xml:space="preserve">, дворники, подсобные рабочие и т.д. При этом отмечается частая смена рабочих мест, связанная с возникновением конфликтных ситуаций в коллективе, </w:t>
      </w:r>
      <w:proofErr w:type="spellStart"/>
      <w:r w:rsidRPr="00ED2FC6">
        <w:rPr>
          <w:rFonts w:ascii="Segoe UI" w:eastAsia="Times New Roman" w:hAnsi="Segoe UI" w:cs="Segoe UI"/>
          <w:color w:val="000000"/>
          <w:sz w:val="24"/>
          <w:szCs w:val="24"/>
          <w:lang w:eastAsia="ru-RU"/>
        </w:rPr>
        <w:t>непосильностью</w:t>
      </w:r>
      <w:proofErr w:type="spellEnd"/>
      <w:r w:rsidRPr="00ED2FC6">
        <w:rPr>
          <w:rFonts w:ascii="Segoe UI" w:eastAsia="Times New Roman" w:hAnsi="Segoe UI" w:cs="Segoe UI"/>
          <w:color w:val="000000"/>
          <w:sz w:val="24"/>
          <w:szCs w:val="24"/>
          <w:lang w:eastAsia="ru-RU"/>
        </w:rPr>
        <w:t xml:space="preserve"> рабочего режима и норм </w:t>
      </w:r>
      <w:r w:rsidRPr="00ED2FC6">
        <w:rPr>
          <w:rFonts w:ascii="Segoe UI" w:eastAsia="Times New Roman" w:hAnsi="Segoe UI" w:cs="Segoe UI"/>
          <w:color w:val="000000"/>
          <w:sz w:val="24"/>
          <w:szCs w:val="24"/>
          <w:lang w:eastAsia="ru-RU"/>
        </w:rPr>
        <w:lastRenderedPageBreak/>
        <w:t xml:space="preserve">выработки, недостаточным уровнем </w:t>
      </w:r>
      <w:proofErr w:type="spellStart"/>
      <w:r w:rsidRPr="00ED2FC6">
        <w:rPr>
          <w:rFonts w:ascii="Segoe UI" w:eastAsia="Times New Roman" w:hAnsi="Segoe UI" w:cs="Segoe UI"/>
          <w:color w:val="000000"/>
          <w:sz w:val="24"/>
          <w:szCs w:val="24"/>
          <w:lang w:eastAsia="ru-RU"/>
        </w:rPr>
        <w:t>сформированности</w:t>
      </w:r>
      <w:proofErr w:type="spellEnd"/>
      <w:r w:rsidRPr="00ED2FC6">
        <w:rPr>
          <w:rFonts w:ascii="Segoe UI" w:eastAsia="Times New Roman" w:hAnsi="Segoe UI" w:cs="Segoe UI"/>
          <w:color w:val="000000"/>
          <w:sz w:val="24"/>
          <w:szCs w:val="24"/>
          <w:lang w:eastAsia="ru-RU"/>
        </w:rPr>
        <w:t xml:space="preserve"> ответственности за результат труда.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Значительная часть выпускников коррекционной школы завершают профессиональное образование в специальных группах ПТУ, однако, тем не менее, они испытывают затруднения в последующем трудоустройстве, которые обуславливаются рядом факторов, частично обусловленные состоянием интеллектуальной сферы:</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психологической неготовностью к моменту перехода от обучения к сфере профессионального труда;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отсутствием ясной жизненной перспективы, одной из причин которого является чувство социальной незащищённости;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неадекватной самооценкой и недостаточно сформированной способностью оценивания своих возможностей и способностей при определении профиля и содержания профессии;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неспособностью учащихся адекватно учитывать влияние производственного микроклимата на человека и неготовностью к преодолению определённых профессиональных трудностей;</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недостаточным уровнем коррекционно-воспитательной работы в образовательном учреждении.</w:t>
      </w:r>
    </w:p>
    <w:p w:rsidR="00ED2FC6" w:rsidRPr="00ED2FC6" w:rsidRDefault="00ED2FC6" w:rsidP="00ED2FC6">
      <w:pPr>
        <w:spacing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Кроме того, нередко у школьников с интеллектуальной недостаточностью, которые находятся на полном или частичном государственном обеспечении, формируется склонность к потребительскому отношению к жизни, отсутствие чётких перспектив будущего, снижается способность к </w:t>
      </w:r>
      <w:proofErr w:type="spellStart"/>
      <w:r w:rsidRPr="00ED2FC6">
        <w:rPr>
          <w:rFonts w:ascii="Segoe UI" w:eastAsia="Times New Roman" w:hAnsi="Segoe UI" w:cs="Segoe UI"/>
          <w:color w:val="000000"/>
          <w:sz w:val="24"/>
          <w:szCs w:val="24"/>
          <w:lang w:eastAsia="ru-RU"/>
        </w:rPr>
        <w:t>саморегуляции</w:t>
      </w:r>
      <w:proofErr w:type="spellEnd"/>
      <w:r w:rsidRPr="00ED2FC6">
        <w:rPr>
          <w:rFonts w:ascii="Segoe UI" w:eastAsia="Times New Roman" w:hAnsi="Segoe UI" w:cs="Segoe UI"/>
          <w:color w:val="000000"/>
          <w:sz w:val="24"/>
          <w:szCs w:val="24"/>
          <w:lang w:eastAsia="ru-RU"/>
        </w:rPr>
        <w:t>.</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Таким образом, существует ряд серьёзных проблем, нерешённость которых препятствует профессиональной интеграции в общество лиц с интеллектуальным недоразвитием.</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proofErr w:type="gramStart"/>
      <w:r w:rsidRPr="00ED2FC6">
        <w:rPr>
          <w:rFonts w:ascii="Segoe UI" w:eastAsia="Times New Roman" w:hAnsi="Segoe UI" w:cs="Segoe UI"/>
          <w:color w:val="000000"/>
          <w:sz w:val="24"/>
          <w:szCs w:val="24"/>
          <w:lang w:eastAsia="ru-RU"/>
        </w:rPr>
        <w:t>Очевидно, что в решении этой проблемы существенную роль может сыграть система организационно-методических и практических мероприятий по профессиональной ориентации, профотбору, профессиональному самоопределению учащихся коррекционной школы, ставящая целью не только предоставление информации о мире профессий и дающая основу профессиональной ориентации, но и способствующая личностному развитию учеников, формированию у них способности соотносить свои индивидуально-психологические особенности и возможности с требованиями профессии, помогающая развивать навыки</w:t>
      </w:r>
      <w:proofErr w:type="gramEnd"/>
      <w:r w:rsidRPr="00ED2FC6">
        <w:rPr>
          <w:rFonts w:ascii="Segoe UI" w:eastAsia="Times New Roman" w:hAnsi="Segoe UI" w:cs="Segoe UI"/>
          <w:color w:val="000000"/>
          <w:sz w:val="24"/>
          <w:szCs w:val="24"/>
          <w:lang w:eastAsia="ru-RU"/>
        </w:rPr>
        <w:t xml:space="preserve"> </w:t>
      </w:r>
      <w:proofErr w:type="spellStart"/>
      <w:proofErr w:type="gramStart"/>
      <w:r w:rsidRPr="00ED2FC6">
        <w:rPr>
          <w:rFonts w:ascii="Segoe UI" w:eastAsia="Times New Roman" w:hAnsi="Segoe UI" w:cs="Segoe UI"/>
          <w:color w:val="000000"/>
          <w:sz w:val="24"/>
          <w:szCs w:val="24"/>
          <w:lang w:eastAsia="ru-RU"/>
        </w:rPr>
        <w:t>самопрезентации</w:t>
      </w:r>
      <w:proofErr w:type="spellEnd"/>
      <w:r w:rsidRPr="00ED2FC6">
        <w:rPr>
          <w:rFonts w:ascii="Segoe UI" w:eastAsia="Times New Roman" w:hAnsi="Segoe UI" w:cs="Segoe UI"/>
          <w:color w:val="000000"/>
          <w:sz w:val="24"/>
          <w:szCs w:val="24"/>
          <w:lang w:eastAsia="ru-RU"/>
        </w:rPr>
        <w:t xml:space="preserve"> и уверенного поведения, необходимые для успешной социальной и профессиональной адаптации.</w:t>
      </w:r>
      <w:proofErr w:type="gramEnd"/>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РАЗДЕЛ II</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Пояснительная записка.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lastRenderedPageBreak/>
        <w:t>В предлагаемой программе профориентация рассматривается система психолого-педагогических, социальных и медицинских мероприятий, помогающих каждому воспитаннику выбрать профессию с учётом индивидуальных особенностей, способностей и интересов, а так же потребностей общества.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Таким образом, в круг вопросов, решающихся в процессе </w:t>
      </w:r>
      <w:proofErr w:type="spellStart"/>
      <w:r w:rsidRPr="00ED2FC6">
        <w:rPr>
          <w:rFonts w:ascii="Segoe UI" w:eastAsia="Times New Roman" w:hAnsi="Segoe UI" w:cs="Segoe UI"/>
          <w:color w:val="000000"/>
          <w:sz w:val="24"/>
          <w:szCs w:val="24"/>
          <w:lang w:eastAsia="ru-RU"/>
        </w:rPr>
        <w:t>профориентационной</w:t>
      </w:r>
      <w:proofErr w:type="spellEnd"/>
      <w:r w:rsidRPr="00ED2FC6">
        <w:rPr>
          <w:rFonts w:ascii="Segoe UI" w:eastAsia="Times New Roman" w:hAnsi="Segoe UI" w:cs="Segoe UI"/>
          <w:color w:val="000000"/>
          <w:sz w:val="24"/>
          <w:szCs w:val="24"/>
          <w:lang w:eastAsia="ru-RU"/>
        </w:rPr>
        <w:t xml:space="preserve"> работы в коррекционном учреждении для детей с нарушением интеллекта, входит:</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профессиональное просвещение учащихся;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психологическое изучение и классификация профессий;</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пропаганда профессий, наиболее востребованных обществом и овладение которыми доступно для выпускников коррекционной школы;</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изучение учащимися своих индивидуально-психологических особенностей и возможностей;</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индивидуальные консультации с целью оказания помощи конкретному воспитаннику в выборе профессии;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профессиональные пробы;</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 практическая проверка результатов всей </w:t>
      </w:r>
      <w:proofErr w:type="spellStart"/>
      <w:r w:rsidRPr="00ED2FC6">
        <w:rPr>
          <w:rFonts w:ascii="Segoe UI" w:eastAsia="Times New Roman" w:hAnsi="Segoe UI" w:cs="Segoe UI"/>
          <w:color w:val="000000"/>
          <w:sz w:val="24"/>
          <w:szCs w:val="24"/>
          <w:lang w:eastAsia="ru-RU"/>
        </w:rPr>
        <w:t>профориентационной</w:t>
      </w:r>
      <w:proofErr w:type="spellEnd"/>
      <w:r w:rsidRPr="00ED2FC6">
        <w:rPr>
          <w:rFonts w:ascii="Segoe UI" w:eastAsia="Times New Roman" w:hAnsi="Segoe UI" w:cs="Segoe UI"/>
          <w:color w:val="000000"/>
          <w:sz w:val="24"/>
          <w:szCs w:val="24"/>
          <w:lang w:eastAsia="ru-RU"/>
        </w:rPr>
        <w:t xml:space="preserve"> работы.</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Таким </w:t>
      </w:r>
      <w:proofErr w:type="spellStart"/>
      <w:r w:rsidRPr="00ED2FC6">
        <w:rPr>
          <w:rFonts w:ascii="Segoe UI" w:eastAsia="Times New Roman" w:hAnsi="Segoe UI" w:cs="Segoe UI"/>
          <w:color w:val="000000"/>
          <w:sz w:val="24"/>
          <w:szCs w:val="24"/>
          <w:lang w:eastAsia="ru-RU"/>
        </w:rPr>
        <w:t>образом</w:t>
      </w:r>
      <w:proofErr w:type="gramStart"/>
      <w:r w:rsidRPr="00ED2FC6">
        <w:rPr>
          <w:rFonts w:ascii="Segoe UI" w:eastAsia="Times New Roman" w:hAnsi="Segoe UI" w:cs="Segoe UI"/>
          <w:color w:val="000000"/>
          <w:sz w:val="24"/>
          <w:szCs w:val="24"/>
          <w:lang w:eastAsia="ru-RU"/>
        </w:rPr>
        <w:t>,о</w:t>
      </w:r>
      <w:proofErr w:type="gramEnd"/>
      <w:r w:rsidRPr="00ED2FC6">
        <w:rPr>
          <w:rFonts w:ascii="Segoe UI" w:eastAsia="Times New Roman" w:hAnsi="Segoe UI" w:cs="Segoe UI"/>
          <w:color w:val="000000"/>
          <w:sz w:val="24"/>
          <w:szCs w:val="24"/>
          <w:lang w:eastAsia="ru-RU"/>
        </w:rPr>
        <w:t>сновной</w:t>
      </w:r>
      <w:proofErr w:type="spellEnd"/>
      <w:r w:rsidRPr="00ED2FC6">
        <w:rPr>
          <w:rFonts w:ascii="Segoe UI" w:eastAsia="Times New Roman" w:hAnsi="Segoe UI" w:cs="Segoe UI"/>
          <w:color w:val="000000"/>
          <w:sz w:val="24"/>
          <w:szCs w:val="24"/>
          <w:lang w:eastAsia="ru-RU"/>
        </w:rPr>
        <w:t xml:space="preserve"> целью предлагаемой программы является актуализация профессионального самоопределения учащихся посредством активизации специально организованной деятельности по получению информации о мире профессий и расширения границ самопознания.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Задачи: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1. Изучать динамическую структуру личности учащегося с целью осуществления коррекционного воздействия на её развитие и определения наиболее подходящей сферы трудовой деятельности.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2. Формировать трудовые навыки и умения, способствовать развитию творческих способностей детей.</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3. Всестороннее изучать профессионально-трудовые возможности учащихся и оказывать содействие их развитию.</w:t>
      </w:r>
    </w:p>
    <w:p w:rsidR="00ED2FC6" w:rsidRPr="00ED2FC6" w:rsidRDefault="00ED2FC6" w:rsidP="00ED2FC6">
      <w:pPr>
        <w:spacing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4. Готовить учащихся к самостоятельной трудовой деятельности, оказывать содействие процессу профессионального и личностного самоопределения.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5. Содействовать формированию адаптивных механизмов, навыков </w:t>
      </w:r>
      <w:proofErr w:type="spellStart"/>
      <w:r w:rsidRPr="00ED2FC6">
        <w:rPr>
          <w:rFonts w:ascii="Segoe UI" w:eastAsia="Times New Roman" w:hAnsi="Segoe UI" w:cs="Segoe UI"/>
          <w:color w:val="000000"/>
          <w:sz w:val="24"/>
          <w:szCs w:val="24"/>
          <w:lang w:eastAsia="ru-RU"/>
        </w:rPr>
        <w:t>самопрезентации</w:t>
      </w:r>
      <w:proofErr w:type="spellEnd"/>
      <w:r w:rsidRPr="00ED2FC6">
        <w:rPr>
          <w:rFonts w:ascii="Segoe UI" w:eastAsia="Times New Roman" w:hAnsi="Segoe UI" w:cs="Segoe UI"/>
          <w:color w:val="000000"/>
          <w:sz w:val="24"/>
          <w:szCs w:val="24"/>
          <w:lang w:eastAsia="ru-RU"/>
        </w:rPr>
        <w:t xml:space="preserve"> и уверенного поведения старшеклассников.</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lastRenderedPageBreak/>
        <w:t>6. Решать некоторые личностных проблемы учащихся, как факторы, препятствующие правильному выбору профессии и успешной социально-профессиональной адаптации.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В Программе </w:t>
      </w:r>
      <w:proofErr w:type="gramStart"/>
      <w:r w:rsidRPr="00ED2FC6">
        <w:rPr>
          <w:rFonts w:ascii="Segoe UI" w:eastAsia="Times New Roman" w:hAnsi="Segoe UI" w:cs="Segoe UI"/>
          <w:color w:val="000000"/>
          <w:sz w:val="24"/>
          <w:szCs w:val="24"/>
          <w:lang w:eastAsia="ru-RU"/>
        </w:rPr>
        <w:t>представлены</w:t>
      </w:r>
      <w:proofErr w:type="gramEnd"/>
      <w:r w:rsidRPr="00ED2FC6">
        <w:rPr>
          <w:rFonts w:ascii="Segoe UI" w:eastAsia="Times New Roman" w:hAnsi="Segoe UI" w:cs="Segoe UI"/>
          <w:color w:val="000000"/>
          <w:sz w:val="24"/>
          <w:szCs w:val="24"/>
          <w:lang w:eastAsia="ru-RU"/>
        </w:rPr>
        <w:t xml:space="preserve"> 3 основных раздела: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1)7 класс. «Маршруты в мир профессий»</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Профессиональное просвещение и знакомство с отдельными профессиями, их общественной значимостью. Занятия представляют пропедевтический курс, предусматривающий введение в специфику занятий и ознакомление с рядом профессий и специальностей, овладение которыми является наиболее доступным для выпускников специальной (коррекционной) школы для детей с нарушением интеллекта..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2)8 класс. «Я в мире профессий»</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Систематизация знаний о мире профессий с точки зрения целей и условий труда. Знакомство с психологическими основами профессионального выбора. Первичная </w:t>
      </w:r>
      <w:proofErr w:type="spellStart"/>
      <w:r w:rsidRPr="00ED2FC6">
        <w:rPr>
          <w:rFonts w:ascii="Segoe UI" w:eastAsia="Times New Roman" w:hAnsi="Segoe UI" w:cs="Segoe UI"/>
          <w:color w:val="000000"/>
          <w:sz w:val="24"/>
          <w:szCs w:val="24"/>
          <w:lang w:eastAsia="ru-RU"/>
        </w:rPr>
        <w:t>профдиагностика</w:t>
      </w:r>
      <w:proofErr w:type="spellEnd"/>
      <w:r w:rsidRPr="00ED2FC6">
        <w:rPr>
          <w:rFonts w:ascii="Segoe UI" w:eastAsia="Times New Roman" w:hAnsi="Segoe UI" w:cs="Segoe UI"/>
          <w:color w:val="000000"/>
          <w:sz w:val="24"/>
          <w:szCs w:val="24"/>
          <w:lang w:eastAsia="ru-RU"/>
        </w:rPr>
        <w:t>.</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Занятия с восьмиклассниками нацелены главным образом </w:t>
      </w:r>
      <w:proofErr w:type="gramStart"/>
      <w:r w:rsidRPr="00ED2FC6">
        <w:rPr>
          <w:rFonts w:ascii="Segoe UI" w:eastAsia="Times New Roman" w:hAnsi="Segoe UI" w:cs="Segoe UI"/>
          <w:color w:val="000000"/>
          <w:sz w:val="24"/>
          <w:szCs w:val="24"/>
          <w:lang w:eastAsia="ru-RU"/>
        </w:rPr>
        <w:t>на</w:t>
      </w:r>
      <w:proofErr w:type="gramEnd"/>
      <w:r w:rsidRPr="00ED2FC6">
        <w:rPr>
          <w:rFonts w:ascii="Segoe UI" w:eastAsia="Times New Roman" w:hAnsi="Segoe UI" w:cs="Segoe UI"/>
          <w:color w:val="000000"/>
          <w:sz w:val="24"/>
          <w:szCs w:val="24"/>
          <w:lang w:eastAsia="ru-RU"/>
        </w:rPr>
        <w:t>:</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развитие у подростков профессионального сознания;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формирование личностного смысла выбора конкретной профессии;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развитие умения соотносить общественные цели выбора сферы деятельности со своими идеалами и реальными возможностями.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3)9 класс. «Шаг в профессию»</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Основная направленность занятий:</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углубление знаний о требованиях профессии к человеку;</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развитие механизмов самопознания;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коррекция самооценки и формирование представлений о дальнейшей жизненной перспективе посредством выполнения профессиональных проб.</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формирование профессионально-важных качеств в избранном виде труда;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контроль и коррекция профессиональных планов;</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оценка результатов достижений в избранной деятельности;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социально-профессиональная адаптация.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В связи с этим приоритетным направлением </w:t>
      </w:r>
      <w:proofErr w:type="spellStart"/>
      <w:r w:rsidRPr="00ED2FC6">
        <w:rPr>
          <w:rFonts w:ascii="Segoe UI" w:eastAsia="Times New Roman" w:hAnsi="Segoe UI" w:cs="Segoe UI"/>
          <w:color w:val="000000"/>
          <w:sz w:val="24"/>
          <w:szCs w:val="24"/>
          <w:lang w:eastAsia="ru-RU"/>
        </w:rPr>
        <w:t>работыпедагогов</w:t>
      </w:r>
      <w:proofErr w:type="spellEnd"/>
      <w:r w:rsidRPr="00ED2FC6">
        <w:rPr>
          <w:rFonts w:ascii="Segoe UI" w:eastAsia="Times New Roman" w:hAnsi="Segoe UI" w:cs="Segoe UI"/>
          <w:color w:val="000000"/>
          <w:sz w:val="24"/>
          <w:szCs w:val="24"/>
          <w:lang w:eastAsia="ru-RU"/>
        </w:rPr>
        <w:t> (классного руководителя класса) является: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lastRenderedPageBreak/>
        <w:t>1) профессиональное просвещение учащихся;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2) организация интеллектуально-познавательной деятельности в системе дополнительного образования в рамках расширения познаний о мире профессий;</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3) развитие творческого и художественно-эстетического потенциала учащихся.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Приоритетные направления деятельности социального педагога: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1) формирование социально-необходимых знаний и навыков, необходимых для правильного профессионального выбора воспитанников;</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2) налаживание и поддержание сотрудничества с городским центром занятости населения, с отдельными образовательными учебными заведениями;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3) оформление документации для поступления выпускников в учебные заведения.</w:t>
      </w:r>
    </w:p>
    <w:p w:rsidR="00ED2FC6" w:rsidRPr="00ED2FC6" w:rsidRDefault="00ED2FC6" w:rsidP="00ED2FC6">
      <w:pPr>
        <w:spacing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Главные аспекты работы педагога-психолога: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1) знакомство учащихся с основами психологических знаний по профессиональной ориентации;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2) развитие мотивации самопознания, побуждение учащихся к осознанию собственных индивидуальных особенностей и их соотнесение с требованиями, предъявляемыми профессией;</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3) оказание содействия социальному становлению старшеклассников;</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4) коррекция некоторых личностных особенностей, препятствующих правильному выбору профессии и успешной социально-профессиональной адаптации.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Занятия проводятся систематически в течение учебного года из расчёта: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7 класс-2 часа в месяц (17 занятий в год);</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8 класс-2 часа в месяц (17 занятий в год);</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9 класс-3 занятия в месяц (25 занятий в год).</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Продолжительность одного занятия может варьировать от одного академического до одного астрономического часа, в зависимости от специфики и ведущего вида деятельности (например, время занятия может возрастать при проведении психодиагностической работы, организации экскурсии, выполнении профессиональной пробы учащимися).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Специфика предлагаемых занятий такова, что они не предполагают традиционные для школы отношения «педагог – ученик», а, следовательно, исключают ситуацию оценивания и контроля усвоения. Главный результат эффективности деятельности по </w:t>
      </w:r>
      <w:r w:rsidRPr="00ED2FC6">
        <w:rPr>
          <w:rFonts w:ascii="Segoe UI" w:eastAsia="Times New Roman" w:hAnsi="Segoe UI" w:cs="Segoe UI"/>
          <w:color w:val="000000"/>
          <w:sz w:val="24"/>
          <w:szCs w:val="24"/>
          <w:lang w:eastAsia="ru-RU"/>
        </w:rPr>
        <w:lastRenderedPageBreak/>
        <w:t xml:space="preserve">Программе - </w:t>
      </w:r>
      <w:proofErr w:type="spellStart"/>
      <w:r w:rsidRPr="00ED2FC6">
        <w:rPr>
          <w:rFonts w:ascii="Segoe UI" w:eastAsia="Times New Roman" w:hAnsi="Segoe UI" w:cs="Segoe UI"/>
          <w:color w:val="000000"/>
          <w:sz w:val="24"/>
          <w:szCs w:val="24"/>
          <w:lang w:eastAsia="ru-RU"/>
        </w:rPr>
        <w:t>сформированность</w:t>
      </w:r>
      <w:proofErr w:type="spellEnd"/>
      <w:r w:rsidRPr="00ED2FC6">
        <w:rPr>
          <w:rFonts w:ascii="Segoe UI" w:eastAsia="Times New Roman" w:hAnsi="Segoe UI" w:cs="Segoe UI"/>
          <w:color w:val="000000"/>
          <w:sz w:val="24"/>
          <w:szCs w:val="24"/>
          <w:lang w:eastAsia="ru-RU"/>
        </w:rPr>
        <w:t xml:space="preserve"> у выпускника готовности и способности к выбору доступной для него профессии.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Контроль над исполнением Программы осуществляется администрацией </w:t>
      </w:r>
      <w:proofErr w:type="spellStart"/>
      <w:r w:rsidRPr="00ED2FC6">
        <w:rPr>
          <w:rFonts w:ascii="Segoe UI" w:eastAsia="Times New Roman" w:hAnsi="Segoe UI" w:cs="Segoe UI"/>
          <w:color w:val="000000"/>
          <w:sz w:val="24"/>
          <w:szCs w:val="24"/>
          <w:lang w:eastAsia="ru-RU"/>
        </w:rPr>
        <w:t>соликамской</w:t>
      </w:r>
      <w:proofErr w:type="spellEnd"/>
      <w:r w:rsidRPr="00ED2FC6">
        <w:rPr>
          <w:rFonts w:ascii="Segoe UI" w:eastAsia="Times New Roman" w:hAnsi="Segoe UI" w:cs="Segoe UI"/>
          <w:color w:val="000000"/>
          <w:sz w:val="24"/>
          <w:szCs w:val="24"/>
          <w:lang w:eastAsia="ru-RU"/>
        </w:rPr>
        <w:t xml:space="preserve"> специальной (коррекционной) общеобразовательной школы №2.</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Исполнители Программы – классный руководитель, педагог-психолог, социальный педагог – несут ответственность за своевременное и полное выполнение мероприятий.</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РАЗДЕЛ III</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7 класс</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Основные задачи: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формировать у учащихся представление об основных профессиях, которыми они могут овладеть после окончания специальной (коррекционной) школы;</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оказать содействие развитию профессиональной направленности интересов;</w:t>
      </w:r>
    </w:p>
    <w:p w:rsidR="00ED2FC6" w:rsidRPr="00ED2FC6" w:rsidRDefault="00ED2FC6" w:rsidP="00ED2FC6">
      <w:pPr>
        <w:spacing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создать условия для осознания школьниками своих интересов, способностей и общественных ценностей, связанных с выбором профессии и своего места в обществе.</w:t>
      </w:r>
    </w:p>
    <w:tbl>
      <w:tblPr>
        <w:tblW w:w="8055" w:type="dxa"/>
        <w:tblCellSpacing w:w="15" w:type="dxa"/>
        <w:tblCellMar>
          <w:top w:w="15" w:type="dxa"/>
          <w:left w:w="15" w:type="dxa"/>
          <w:bottom w:w="15" w:type="dxa"/>
          <w:right w:w="15" w:type="dxa"/>
        </w:tblCellMar>
        <w:tblLook w:val="04A0"/>
      </w:tblPr>
      <w:tblGrid>
        <w:gridCol w:w="544"/>
        <w:gridCol w:w="30"/>
        <w:gridCol w:w="1745"/>
        <w:gridCol w:w="898"/>
        <w:gridCol w:w="449"/>
        <w:gridCol w:w="522"/>
        <w:gridCol w:w="1270"/>
        <w:gridCol w:w="895"/>
        <w:gridCol w:w="2386"/>
      </w:tblGrid>
      <w:tr w:rsidR="00ED2FC6" w:rsidRPr="00ED2FC6" w:rsidTr="00ED2FC6">
        <w:trPr>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Тема занятия</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Кол-во</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часов</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Специалисты, отвечающие за проведение</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Методические рекомендации для специалистов</w:t>
            </w:r>
          </w:p>
        </w:tc>
      </w:tr>
      <w:tr w:rsidR="00ED2FC6" w:rsidRPr="00ED2FC6" w:rsidTr="00ED2FC6">
        <w:trPr>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Моя профессия – переплётчик книг.</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Беседа-ознакомление с профессией. Экскурсия в типографию</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Игра «</w:t>
            </w:r>
            <w:proofErr w:type="spellStart"/>
            <w:r w:rsidRPr="00ED2FC6">
              <w:rPr>
                <w:rFonts w:ascii="Times New Roman" w:eastAsia="Times New Roman" w:hAnsi="Times New Roman" w:cs="Times New Roman"/>
                <w:sz w:val="24"/>
                <w:szCs w:val="24"/>
                <w:lang w:eastAsia="ru-RU"/>
              </w:rPr>
              <w:t>Книжкина</w:t>
            </w:r>
            <w:proofErr w:type="spellEnd"/>
            <w:r w:rsidRPr="00ED2FC6">
              <w:rPr>
                <w:rFonts w:ascii="Times New Roman" w:eastAsia="Times New Roman" w:hAnsi="Times New Roman" w:cs="Times New Roman"/>
                <w:sz w:val="24"/>
                <w:szCs w:val="24"/>
                <w:lang w:eastAsia="ru-RU"/>
              </w:rPr>
              <w:t xml:space="preserve"> лечебница».</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 Конкурс «Лучший мастер по ремонту книги» (практическое мероприятие).</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библиотекарь.</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Педагогам необходимо познакомить детей с особенностями данной профессии и основной спецификой деятельности переплётчика. Представляется важной демонстрация оборудования: станков и приспособлений для ремонта книг. Важно сформировать у учащихся представление о социальной значимости профессии и </w:t>
            </w:r>
            <w:r w:rsidRPr="00ED2FC6">
              <w:rPr>
                <w:rFonts w:ascii="Times New Roman" w:eastAsia="Times New Roman" w:hAnsi="Times New Roman" w:cs="Times New Roman"/>
                <w:sz w:val="24"/>
                <w:szCs w:val="24"/>
                <w:lang w:eastAsia="ru-RU"/>
              </w:rPr>
              <w:lastRenderedPageBreak/>
              <w:t>возможности овладения ею.</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Игра, проводимая в форме практической работы, направлена на овладение навыками переплётного дела и основными приёмами ремонта книг. Учащимся предлагается осуществить переплёт журналов и ремонт книг школьной библиотеки. Средствами соревновательной и игровой деятельности формируется заинтересованность в результатах труда.</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2</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Моя профессия – овощевод.</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Беседа-ознакомление с профессией.</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Коллективное творческое дело «Парад овощей».</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 Практическое задание «Правила хранения овощей».</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учителя биологии, цветоводства, СБО.</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Педагогам необходимо познакомить детей с особенностями профессии, основной спецификой деятельности овощевода. Важно познакомить учащихся с основными этапами выращивания овощей: подготовка почвы, отбор семян, выращивание рассады, специфика выращивания овощей в открытом грунте, уход за культурами и хранение урожая.</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В ходе КТД учащиеся под руководством педагогов закрепляют навыки работы со справочными материалами по приготовлению блюд. С помощью </w:t>
            </w:r>
            <w:proofErr w:type="spellStart"/>
            <w:r w:rsidRPr="00ED2FC6">
              <w:rPr>
                <w:rFonts w:ascii="Times New Roman" w:eastAsia="Times New Roman" w:hAnsi="Times New Roman" w:cs="Times New Roman"/>
                <w:sz w:val="24"/>
                <w:szCs w:val="24"/>
                <w:lang w:eastAsia="ru-RU"/>
              </w:rPr>
              <w:t>педага</w:t>
            </w:r>
            <w:proofErr w:type="spellEnd"/>
            <w:r w:rsidRPr="00ED2FC6">
              <w:rPr>
                <w:rFonts w:ascii="Times New Roman" w:eastAsia="Times New Roman" w:hAnsi="Times New Roman" w:cs="Times New Roman"/>
                <w:sz w:val="24"/>
                <w:szCs w:val="24"/>
                <w:lang w:eastAsia="ru-RU"/>
              </w:rPr>
              <w:t xml:space="preserve"> СБО школьники готовят </w:t>
            </w:r>
            <w:r w:rsidRPr="00ED2FC6">
              <w:rPr>
                <w:rFonts w:ascii="Times New Roman" w:eastAsia="Times New Roman" w:hAnsi="Times New Roman" w:cs="Times New Roman"/>
                <w:sz w:val="24"/>
                <w:szCs w:val="24"/>
                <w:lang w:eastAsia="ru-RU"/>
              </w:rPr>
              <w:lastRenderedPageBreak/>
              <w:t>несложные блюда из овощей.</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Рекомендуется провести выставку урожая, на которой могут быть продемонстрированы виды овощей, выращенные учащимися на учебно-опытном участке, а также необычные экземпляры и поделки из овощей.</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При проведении практической работы основное внимание уделяется деятельности учащихся на пришкольном участке.</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3</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Моя профессия – обувщик (мастер по ремонту обуви, закройщик верха обуви).</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Беседа-ознакомление с профессией.</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Экскурсия в мастерскую по ремонту обуви.</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 Практическое задание «Ремонт обуви» (в условиях обувной мастерской).</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социальный педагог, мастер по ремонту обуви.</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Педагогам необходимо познакомить детей с особенностями профессии, основной спецификой деятельности мастера по ремонту обуви. Представляется важной демонстрация (во время экскурсии) электрооборудования, имеющегося в мастерской: станков и приспособлений для ремонта обуви, а также необходимых инструментов и материалов. Особое внимание уделяется подготовительным этапам ремонта.</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В ходе экскурсии важно сформировать у учащихся представление о социальной значимости профессии и возможности овладения ею.</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4</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Моя профессия – штукатур-маляр.</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социальный педагог,</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Педагогам необходимо познакомить детей с особенностями данной профессии. Знакомство с основной спецификой деятельности штукатура-</w:t>
            </w:r>
            <w:r w:rsidRPr="00ED2FC6">
              <w:rPr>
                <w:rFonts w:ascii="Times New Roman" w:eastAsia="Times New Roman" w:hAnsi="Times New Roman" w:cs="Times New Roman"/>
                <w:sz w:val="24"/>
                <w:szCs w:val="24"/>
                <w:lang w:eastAsia="ru-RU"/>
              </w:rPr>
              <w:lastRenderedPageBreak/>
              <w:t>маляра</w:t>
            </w:r>
          </w:p>
        </w:tc>
      </w:tr>
    </w:tbl>
    <w:p w:rsidR="00ED2FC6" w:rsidRPr="00ED2FC6" w:rsidRDefault="00ED2FC6" w:rsidP="00ED2FC6">
      <w:pPr>
        <w:spacing w:after="0" w:line="240" w:lineRule="auto"/>
        <w:rPr>
          <w:rFonts w:ascii="Segoe UI" w:eastAsia="Times New Roman" w:hAnsi="Segoe UI" w:cs="Segoe UI"/>
          <w:vanish/>
          <w:color w:val="000000"/>
          <w:sz w:val="24"/>
          <w:szCs w:val="24"/>
          <w:lang w:eastAsia="ru-RU"/>
        </w:rPr>
      </w:pPr>
    </w:p>
    <w:tbl>
      <w:tblPr>
        <w:tblW w:w="8055" w:type="dxa"/>
        <w:tblCellSpacing w:w="15" w:type="dxa"/>
        <w:tblCellMar>
          <w:top w:w="15" w:type="dxa"/>
          <w:left w:w="15" w:type="dxa"/>
          <w:bottom w:w="15" w:type="dxa"/>
          <w:right w:w="15" w:type="dxa"/>
        </w:tblCellMar>
        <w:tblLook w:val="04A0"/>
      </w:tblPr>
      <w:tblGrid>
        <w:gridCol w:w="352"/>
        <w:gridCol w:w="2239"/>
        <w:gridCol w:w="336"/>
        <w:gridCol w:w="1893"/>
        <w:gridCol w:w="3235"/>
      </w:tblGrid>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Беседа-ознакомление с профессией.</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Творческая встреча с представителями профессии.</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 Игра «Угадай профессию».</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4. Творческий проект «Комната, в которой я хотел бы жить».</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преподаватель строительного дела.</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осуществляется с помощью применения ТСО (демонстрация видеофильма), а также через практическое наблюдение и беседу с представителями профессии, которая может осуществляться в ходе организации экскурсии на производство или в профессиональное училище, готовящее данных специалистов.</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Игра «Угадай профессию» проводится с классом или группой, может быть использована и в индивидуальной работе; она нацелена на знакомство учащихся с основными отличительными признаками изучаемой профессии, выделяющей её из других строительных специальностей.</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Практическая деятельность направлена на развитие творческих способностей учащихся, формирование эстетического вкуса и осмысления практического значения данной профессии.</w:t>
            </w:r>
          </w:p>
        </w:tc>
      </w:tr>
    </w:tbl>
    <w:p w:rsidR="00ED2FC6" w:rsidRPr="00ED2FC6" w:rsidRDefault="00ED2FC6" w:rsidP="00ED2FC6">
      <w:pPr>
        <w:spacing w:line="240" w:lineRule="auto"/>
        <w:rPr>
          <w:rFonts w:ascii="Segoe UI" w:eastAsia="Times New Roman" w:hAnsi="Segoe UI" w:cs="Segoe UI"/>
          <w:vanish/>
          <w:color w:val="000000"/>
          <w:sz w:val="24"/>
          <w:szCs w:val="24"/>
          <w:lang w:eastAsia="ru-RU"/>
        </w:rPr>
      </w:pPr>
    </w:p>
    <w:tbl>
      <w:tblPr>
        <w:tblW w:w="8055" w:type="dxa"/>
        <w:tblCellSpacing w:w="15" w:type="dxa"/>
        <w:tblCellMar>
          <w:top w:w="15" w:type="dxa"/>
          <w:left w:w="15" w:type="dxa"/>
          <w:bottom w:w="15" w:type="dxa"/>
          <w:right w:w="15" w:type="dxa"/>
        </w:tblCellMar>
        <w:tblLook w:val="04A0"/>
      </w:tblPr>
      <w:tblGrid>
        <w:gridCol w:w="465"/>
        <w:gridCol w:w="2148"/>
        <w:gridCol w:w="450"/>
        <w:gridCol w:w="1911"/>
        <w:gridCol w:w="3081"/>
      </w:tblGrid>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5</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Моя профессия – швея.</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Беседа-ознакомление с профессией.</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Практическая работа «Домашний умелец».</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3. Показ моделей одежды, сшитых </w:t>
            </w:r>
            <w:r w:rsidRPr="00ED2FC6">
              <w:rPr>
                <w:rFonts w:ascii="Times New Roman" w:eastAsia="Times New Roman" w:hAnsi="Times New Roman" w:cs="Times New Roman"/>
                <w:sz w:val="24"/>
                <w:szCs w:val="24"/>
                <w:lang w:eastAsia="ru-RU"/>
              </w:rPr>
              <w:lastRenderedPageBreak/>
              <w:t>на уроках швейного дела.</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3</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учитель швейного дела, социальный педагог.</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Педагогам необходимо познакомить детей с особенностями данной профессии. Целесообразно ознакомить учащихся с видами швейных машин, имеющихся в учебном заведении; организовать процесс наблюдения за работой на швейных машинах; продемонстрировать </w:t>
            </w:r>
            <w:r w:rsidRPr="00ED2FC6">
              <w:rPr>
                <w:rFonts w:ascii="Times New Roman" w:eastAsia="Times New Roman" w:hAnsi="Times New Roman" w:cs="Times New Roman"/>
                <w:sz w:val="24"/>
                <w:szCs w:val="24"/>
                <w:lang w:eastAsia="ru-RU"/>
              </w:rPr>
              <w:lastRenderedPageBreak/>
              <w:t>основные приёмы работы на них. Важно представить учащимся различные виды ручного художественного шитья.</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Школьникам предлагается продемонстрировать свои навыки по шитью, сформированные на уроках трудового обучения в школе. Практическая деятельность направлена на усовершенствование навыков шитья и на развитие творческих способностей учащихся, формирование эстетического вкуса и осмысления практической значимости профессии. Презентация результатов труда осуществляется при показе моделей одежды, сшитых на уроках швейного дела.</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6</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Заключительное занятие.</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Обобщение знаний, полученных на занятиях.</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Подведение итогов. Конкурс мастерства «Наши руки не знают скуки».</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социальный педагог.</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Важно обобщить представления детей о будущей трудовой деятельности по рассмотренным профессиям. Одним из вариантов закрепления полученных знаний может быть групповая форма работы с учащимися, в ходе которой каждая группа осуществляет защиту одной из 5 рассмотренных профессий (даёт краткую характеристику, освещает специфику деятельности, сообщает об условиях труда и общественной значимости профессии). Данная работа осуществляется с помощь педагога; рекомендуется </w:t>
            </w:r>
            <w:r w:rsidRPr="00ED2FC6">
              <w:rPr>
                <w:rFonts w:ascii="Times New Roman" w:eastAsia="Times New Roman" w:hAnsi="Times New Roman" w:cs="Times New Roman"/>
                <w:sz w:val="24"/>
                <w:szCs w:val="24"/>
                <w:lang w:eastAsia="ru-RU"/>
              </w:rPr>
              <w:lastRenderedPageBreak/>
              <w:t>составить анкету-план.</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Лучшие работы, изготовленные в течение года в ходе ознакомления с профессиями, учащимся предлагается представить на конкурс.</w:t>
            </w:r>
          </w:p>
        </w:tc>
      </w:tr>
    </w:tbl>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lastRenderedPageBreak/>
        <w:t>8 класс</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Основные задачи: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продолжить формировать у учащихся с нарушением интеллекта представление об основных профессиях, которыми они могут овладеть после окончания специальной (коррекционной) школы;</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осуществить </w:t>
      </w:r>
      <w:proofErr w:type="spellStart"/>
      <w:r w:rsidRPr="00ED2FC6">
        <w:rPr>
          <w:rFonts w:ascii="Segoe UI" w:eastAsia="Times New Roman" w:hAnsi="Segoe UI" w:cs="Segoe UI"/>
          <w:color w:val="000000"/>
          <w:sz w:val="24"/>
          <w:szCs w:val="24"/>
          <w:lang w:eastAsia="ru-RU"/>
        </w:rPr>
        <w:t>профориентационное</w:t>
      </w:r>
      <w:proofErr w:type="spellEnd"/>
      <w:r w:rsidRPr="00ED2FC6">
        <w:rPr>
          <w:rFonts w:ascii="Segoe UI" w:eastAsia="Times New Roman" w:hAnsi="Segoe UI" w:cs="Segoe UI"/>
          <w:color w:val="000000"/>
          <w:sz w:val="24"/>
          <w:szCs w:val="24"/>
          <w:lang w:eastAsia="ru-RU"/>
        </w:rPr>
        <w:t xml:space="preserve"> просвещение: сформировать у учащихся представление о мире профессий, о современных возможностях рынка труда и способах трудоустройства;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оказать помощь подросткам во включении в процесс активного поиска своих личных, индивидуальных перспектив профессионального самоопределения;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осуществить первичную </w:t>
      </w:r>
      <w:proofErr w:type="spellStart"/>
      <w:r w:rsidRPr="00ED2FC6">
        <w:rPr>
          <w:rFonts w:ascii="Segoe UI" w:eastAsia="Times New Roman" w:hAnsi="Segoe UI" w:cs="Segoe UI"/>
          <w:color w:val="000000"/>
          <w:sz w:val="24"/>
          <w:szCs w:val="24"/>
          <w:lang w:eastAsia="ru-RU"/>
        </w:rPr>
        <w:t>профдиагностику</w:t>
      </w:r>
      <w:proofErr w:type="spellEnd"/>
      <w:r w:rsidRPr="00ED2FC6">
        <w:rPr>
          <w:rFonts w:ascii="Segoe UI" w:eastAsia="Times New Roman" w:hAnsi="Segoe UI" w:cs="Segoe UI"/>
          <w:color w:val="000000"/>
          <w:sz w:val="24"/>
          <w:szCs w:val="24"/>
          <w:lang w:eastAsia="ru-RU"/>
        </w:rPr>
        <w:t>;</w:t>
      </w:r>
    </w:p>
    <w:p w:rsidR="00ED2FC6" w:rsidRPr="00ED2FC6" w:rsidRDefault="00ED2FC6" w:rsidP="00ED2FC6">
      <w:pPr>
        <w:spacing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расширить представления учащихся о мире профессий.</w:t>
      </w:r>
    </w:p>
    <w:tbl>
      <w:tblPr>
        <w:tblW w:w="8100" w:type="dxa"/>
        <w:tblCellSpacing w:w="15" w:type="dxa"/>
        <w:tblCellMar>
          <w:top w:w="15" w:type="dxa"/>
          <w:left w:w="15" w:type="dxa"/>
          <w:bottom w:w="15" w:type="dxa"/>
          <w:right w:w="15" w:type="dxa"/>
        </w:tblCellMar>
        <w:tblLook w:val="04A0"/>
      </w:tblPr>
      <w:tblGrid>
        <w:gridCol w:w="544"/>
        <w:gridCol w:w="30"/>
        <w:gridCol w:w="1986"/>
        <w:gridCol w:w="455"/>
        <w:gridCol w:w="449"/>
        <w:gridCol w:w="899"/>
        <w:gridCol w:w="893"/>
        <w:gridCol w:w="1245"/>
        <w:gridCol w:w="2488"/>
        <w:gridCol w:w="45"/>
      </w:tblGrid>
      <w:tr w:rsidR="00ED2FC6" w:rsidRPr="00ED2FC6" w:rsidTr="00ED2FC6">
        <w:trPr>
          <w:gridAfter w:val="1"/>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Тема занятия</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Кол-во</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часов</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Специалисты, отвечающие за проведение</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Методические рекомендации для специалистов</w:t>
            </w:r>
          </w:p>
        </w:tc>
      </w:tr>
      <w:tr w:rsidR="00ED2FC6" w:rsidRPr="00ED2FC6" w:rsidTr="00ED2FC6">
        <w:trPr>
          <w:gridAfter w:val="1"/>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Я и мир профессий.</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Вводное занятие-путешествие «Я в мире профессий».</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Выбор в жизни человека. Как выбирать профессию.</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 Ассоциативная игра «Человек - профессия».</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психолог, социальный педагог.</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Педагогам необходимо расширить представление учащихся о мире профессий, овладение которыми доступно для выпускников коррекционной школы (например, садовод-озеленитель, рабочий по кухне, дворник, уборщик служебных помещений, рабочий по обслуживанию и текущему ремонту здания). Важно закрепить интерес детей к выбору профессии и содержанию труда в разных сферах деятельности.</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Целесообразно ознакомить учащихся с основными </w:t>
            </w:r>
            <w:r w:rsidRPr="00ED2FC6">
              <w:rPr>
                <w:rFonts w:ascii="Times New Roman" w:eastAsia="Times New Roman" w:hAnsi="Times New Roman" w:cs="Times New Roman"/>
                <w:sz w:val="24"/>
                <w:szCs w:val="24"/>
                <w:lang w:eastAsia="ru-RU"/>
              </w:rPr>
              <w:lastRenderedPageBreak/>
              <w:t>принципами выбора, развивать у них умение выбирать. При этом педагогам важно учитывать ограниченность профессионального выбора учащихся школы.</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В игровой ситуации необходимо создать условия для развития умения детей соотносить качества человека (в том числе свои собственные) с определённой профессией.</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2</w:t>
            </w:r>
          </w:p>
        </w:tc>
        <w:tc>
          <w:tcPr>
            <w:tcW w:w="0" w:type="auto"/>
            <w:gridSpan w:val="3"/>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Понятие о профессии и специальности.</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Теоретическая часть.</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Практическая работа «Определение профессии и специальности».</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Психолог.</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В ходе теоретического изучения материала важно сформировать у учащихся общее представление о профессии, как необходимой для общества области приложения физических и духовных сил человека, и специальности, как виде занятий в рамках одной профессии. Рекомендуется закрепить изученный материал на практических упражнениях, используя для анализа наиболее знакомые учащимся профессии, и входящие в них специальности. Выполнение упражнений осуществляется первоначально в устной, а затем в письменной форме; после выполнения заданий целесообразно групповое </w:t>
            </w:r>
            <w:r w:rsidRPr="00ED2FC6">
              <w:rPr>
                <w:rFonts w:ascii="Times New Roman" w:eastAsia="Times New Roman" w:hAnsi="Times New Roman" w:cs="Times New Roman"/>
                <w:sz w:val="24"/>
                <w:szCs w:val="24"/>
                <w:lang w:eastAsia="ru-RU"/>
              </w:rPr>
              <w:lastRenderedPageBreak/>
              <w:t>обсуждение итогов и их анализ.</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3</w:t>
            </w:r>
          </w:p>
        </w:tc>
        <w:tc>
          <w:tcPr>
            <w:tcW w:w="0" w:type="auto"/>
            <w:gridSpan w:val="3"/>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Что я знаю о мире профессий?</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Классификация профессий.</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Игра «Профессиональный аукцион»</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3. Заполнение дифференциально-диагностического </w:t>
            </w:r>
            <w:proofErr w:type="spellStart"/>
            <w:r w:rsidRPr="00ED2FC6">
              <w:rPr>
                <w:rFonts w:ascii="Times New Roman" w:eastAsia="Times New Roman" w:hAnsi="Times New Roman" w:cs="Times New Roman"/>
                <w:sz w:val="24"/>
                <w:szCs w:val="24"/>
                <w:lang w:eastAsia="ru-RU"/>
              </w:rPr>
              <w:t>опросника</w:t>
            </w:r>
            <w:proofErr w:type="spellEnd"/>
            <w:r w:rsidRPr="00ED2FC6">
              <w:rPr>
                <w:rFonts w:ascii="Times New Roman" w:eastAsia="Times New Roman" w:hAnsi="Times New Roman" w:cs="Times New Roman"/>
                <w:sz w:val="24"/>
                <w:szCs w:val="24"/>
                <w:lang w:eastAsia="ru-RU"/>
              </w:rPr>
              <w:t xml:space="preserve"> Е.А. Климова; анализ и обсуждение результатов.</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Психолог.</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Целесообразно познакомить учащихся с понятием классификации, как осмысленным порядком вещей и явлений, разделении их на группы по каким-либо существенным признакам. Привести примеры знакомых им классификаций из изучаемых учебных дисциплин, повседневной практики. Осуществляется изучение классификации профессий по предмету труда, предложенной Е.А. Климовым.</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Основной замысел игры «Профессионального аукциона» заключается в том, что школьники должны записать на рабочих листах-бланках, как можно больше профессий, относящихся к группам человек-человек, человек-техника и т.д.</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Заполнение дифференциально-диагностического </w:t>
            </w:r>
            <w:proofErr w:type="spellStart"/>
            <w:r w:rsidRPr="00ED2FC6">
              <w:rPr>
                <w:rFonts w:ascii="Times New Roman" w:eastAsia="Times New Roman" w:hAnsi="Times New Roman" w:cs="Times New Roman"/>
                <w:sz w:val="24"/>
                <w:szCs w:val="24"/>
                <w:lang w:eastAsia="ru-RU"/>
              </w:rPr>
              <w:t>опросника</w:t>
            </w:r>
            <w:proofErr w:type="spellEnd"/>
            <w:r w:rsidRPr="00ED2FC6">
              <w:rPr>
                <w:rFonts w:ascii="Times New Roman" w:eastAsia="Times New Roman" w:hAnsi="Times New Roman" w:cs="Times New Roman"/>
                <w:sz w:val="24"/>
                <w:szCs w:val="24"/>
                <w:lang w:eastAsia="ru-RU"/>
              </w:rPr>
              <w:t xml:space="preserve"> осуществляется групповым методом, но каждому учащемуся выдаётся </w:t>
            </w:r>
            <w:r w:rsidRPr="00ED2FC6">
              <w:rPr>
                <w:rFonts w:ascii="Times New Roman" w:eastAsia="Times New Roman" w:hAnsi="Times New Roman" w:cs="Times New Roman"/>
                <w:sz w:val="24"/>
                <w:szCs w:val="24"/>
                <w:lang w:eastAsia="ru-RU"/>
              </w:rPr>
              <w:lastRenderedPageBreak/>
              <w:t xml:space="preserve">текст </w:t>
            </w:r>
            <w:proofErr w:type="spellStart"/>
            <w:r w:rsidRPr="00ED2FC6">
              <w:rPr>
                <w:rFonts w:ascii="Times New Roman" w:eastAsia="Times New Roman" w:hAnsi="Times New Roman" w:cs="Times New Roman"/>
                <w:sz w:val="24"/>
                <w:szCs w:val="24"/>
                <w:lang w:eastAsia="ru-RU"/>
              </w:rPr>
              <w:t>опросника</w:t>
            </w:r>
            <w:proofErr w:type="spellEnd"/>
            <w:r w:rsidRPr="00ED2FC6">
              <w:rPr>
                <w:rFonts w:ascii="Times New Roman" w:eastAsia="Times New Roman" w:hAnsi="Times New Roman" w:cs="Times New Roman"/>
                <w:sz w:val="24"/>
                <w:szCs w:val="24"/>
                <w:lang w:eastAsia="ru-RU"/>
              </w:rPr>
              <w:t>; психолог зачитывает вслух и в случае необходимости кратко комментирует каждую пару утверждений. По окончании диагностики осуществляется анализ и обсуждение результатов каждого учащегося класса.</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4</w:t>
            </w:r>
          </w:p>
        </w:tc>
        <w:tc>
          <w:tcPr>
            <w:tcW w:w="0" w:type="auto"/>
            <w:gridSpan w:val="3"/>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Круглый стол «Кем стать? Каким быть?»</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Групповое рассуждение.</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Игровое упражнение «Кто есть кто».</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социальный педагог.</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Смысл круглого стола – дать возможность участникам соотнести свой образ с различными профессиями на основании знаний учащихся друг о друге. Педагогам важно уделить внимание воспитательному аспекту: доверять мнению одноклассников и принимать их точку зрения.</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Основной замысел игрового упражнения: педагог называет конкретную профессию, доступную для учащихся школы для детей с нарушением интеллекта, а школьники должны определить, кому из группы эта профессия подойдёт в наибольшей степени. Важно добиваться от учащихся </w:t>
            </w:r>
            <w:r w:rsidRPr="00ED2FC6">
              <w:rPr>
                <w:rFonts w:ascii="Times New Roman" w:eastAsia="Times New Roman" w:hAnsi="Times New Roman" w:cs="Times New Roman"/>
                <w:sz w:val="24"/>
                <w:szCs w:val="24"/>
                <w:lang w:eastAsia="ru-RU"/>
              </w:rPr>
              <w:lastRenderedPageBreak/>
              <w:t>обоснования собственного мнения.</w:t>
            </w:r>
          </w:p>
        </w:tc>
      </w:tr>
    </w:tbl>
    <w:p w:rsidR="00ED2FC6" w:rsidRPr="00ED2FC6" w:rsidRDefault="00ED2FC6" w:rsidP="00ED2FC6">
      <w:pPr>
        <w:spacing w:line="240" w:lineRule="auto"/>
        <w:rPr>
          <w:rFonts w:ascii="Segoe UI" w:eastAsia="Times New Roman" w:hAnsi="Segoe UI" w:cs="Segoe UI"/>
          <w:vanish/>
          <w:color w:val="000000"/>
          <w:sz w:val="24"/>
          <w:szCs w:val="24"/>
          <w:lang w:eastAsia="ru-RU"/>
        </w:rPr>
      </w:pPr>
    </w:p>
    <w:tbl>
      <w:tblPr>
        <w:tblW w:w="8610" w:type="dxa"/>
        <w:tblCellSpacing w:w="15" w:type="dxa"/>
        <w:tblCellMar>
          <w:top w:w="15" w:type="dxa"/>
          <w:left w:w="15" w:type="dxa"/>
          <w:bottom w:w="15" w:type="dxa"/>
          <w:right w:w="15" w:type="dxa"/>
        </w:tblCellMar>
        <w:tblLook w:val="04A0"/>
      </w:tblPr>
      <w:tblGrid>
        <w:gridCol w:w="555"/>
        <w:gridCol w:w="30"/>
        <w:gridCol w:w="2497"/>
        <w:gridCol w:w="30"/>
        <w:gridCol w:w="420"/>
        <w:gridCol w:w="225"/>
        <w:gridCol w:w="1567"/>
        <w:gridCol w:w="920"/>
        <w:gridCol w:w="1484"/>
        <w:gridCol w:w="1375"/>
      </w:tblGrid>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5</w:t>
            </w:r>
          </w:p>
        </w:tc>
        <w:tc>
          <w:tcPr>
            <w:tcW w:w="0" w:type="auto"/>
            <w:gridSpan w:val="3"/>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Индивидуальные особенности человека и выбор профессии.</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Теоретическая часть. Характерологические особенности людей разных профессий.</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Самопознание. Мои индивидуальные особенности. Игра «Я в глазах других».</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Психолог, классный руководитель</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Важно довести до осмысления учащихся значение при профессиональном выборе таких индивидуальных особенностей человека, как интересы, склонности, способности и характер. Педагогам необходимо сформировать у восьмиклассников представление о характере, как совокупности определённых психологических качеств, которые проявляются в поступках и поведении человека. Целесообразно выделить в характере положительные и отрицательные качества, а также черты, характеризующие отношение человека к окружающим людям, к миру вещей и явлений, к выполняемому делу, к себе самому. Особенно значимо формирование у школьников моральной оценки отдельных характерологических особенностей человека.</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Старшеклассники должны понять, что существуют определённые черты характера, которые помогают человеку конкретной профессии и есть те, которые </w:t>
            </w:r>
            <w:r w:rsidRPr="00ED2FC6">
              <w:rPr>
                <w:rFonts w:ascii="Times New Roman" w:eastAsia="Times New Roman" w:hAnsi="Times New Roman" w:cs="Times New Roman"/>
                <w:sz w:val="24"/>
                <w:szCs w:val="24"/>
                <w:lang w:eastAsia="ru-RU"/>
              </w:rPr>
              <w:lastRenderedPageBreak/>
              <w:t>мешают ему в овладении профессии и выполнении профессиональных функций.</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Игра «Я в глазах других» нацелена на осознание особенностей своего характера, формирование адекватной самооценки и развитие коммуникативных навыков учащихся.</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6</w:t>
            </w:r>
          </w:p>
        </w:tc>
        <w:tc>
          <w:tcPr>
            <w:tcW w:w="0" w:type="auto"/>
            <w:gridSpan w:val="3"/>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Беседа «Юридические основы устройства на работу».</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Социальный педагог.</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Основная задача – сформировать у учащихся представление о законах в области труда и занятости (Трудовом кодексе РФ как основном документе, регулирующем трудовые отношения); разъяснить понятие «рынок труда»; показать пути устройства на работу. Целесообразно познакомить школьников с правилами оформления основных документов при поступлении на работу.</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7</w:t>
            </w:r>
          </w:p>
        </w:tc>
        <w:tc>
          <w:tcPr>
            <w:tcW w:w="0" w:type="auto"/>
            <w:gridSpan w:val="3"/>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Современные проблемы трудоустройства.</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Беседа «Где найти работу?»</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Встреча с работниками центра занятости населения «Состояние рынка труда в нашем городе».</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3. Деловая игра </w:t>
            </w:r>
            <w:r w:rsidRPr="00ED2FC6">
              <w:rPr>
                <w:rFonts w:ascii="Times New Roman" w:eastAsia="Times New Roman" w:hAnsi="Times New Roman" w:cs="Times New Roman"/>
                <w:sz w:val="24"/>
                <w:szCs w:val="24"/>
                <w:lang w:eastAsia="ru-RU"/>
              </w:rPr>
              <w:lastRenderedPageBreak/>
              <w:t>«Хочу работать!»</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2</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социальный педагог.</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Педагогам необходимо объяснить учащимся об основных трудностях, имеющих место при трудоустройстве: умение правильно и грамотно оформлять документы; подготовка и прохождение собеседования с работодателем; поиск информации о наличии свободных рабочих мест; </w:t>
            </w:r>
            <w:r w:rsidRPr="00ED2FC6">
              <w:rPr>
                <w:rFonts w:ascii="Times New Roman" w:eastAsia="Times New Roman" w:hAnsi="Times New Roman" w:cs="Times New Roman"/>
                <w:sz w:val="24"/>
                <w:szCs w:val="24"/>
                <w:lang w:eastAsia="ru-RU"/>
              </w:rPr>
              <w:lastRenderedPageBreak/>
              <w:t>конкурентоспособность работника. Кроме того, учащимся необходимо дать представление о безработице.</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В ходе деловой игры педагог выступает в роли «работодателя», а учащиеся в роли «работника»; на основании полученных ранее знаний «работник» пытается трудоустроиться.</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8</w:t>
            </w:r>
          </w:p>
        </w:tc>
        <w:tc>
          <w:tcPr>
            <w:tcW w:w="0" w:type="auto"/>
            <w:gridSpan w:val="3"/>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Коллективное творческое дело «Профессия моих родителей».</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Творческое представление профессий родителей.</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Организация выставки рисунков.</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психолог, социальный педагог, организатор по внеклассной работе.</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Основная цель КТД – развить у учащихся интерес к миру профессий. Особое внимание уделяется развитию коммуникативных качеств, навыков сотрудничества, умения представить профессию родителей, указать на её значимость и привлекательные аспекты.</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Со стороны педагогов поощряется творческое представление профессии.</w:t>
            </w:r>
          </w:p>
        </w:tc>
      </w:tr>
      <w:tr w:rsidR="00ED2FC6" w:rsidRPr="00ED2FC6" w:rsidTr="00ED2FC6">
        <w:trPr>
          <w:gridAfter w:val="1"/>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9</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Экскурсия на предприятие.</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Посещение обувной мастерской, знакомство с деятельностью специалистов.</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Круглый стол «Обмен мнениями и впечатлениями».</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учитель труда, социальный педагог.</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В ходе экскурсии важно продолжить формирование у школьников представления о социальной значимости и </w:t>
            </w:r>
            <w:proofErr w:type="spellStart"/>
            <w:r w:rsidRPr="00ED2FC6">
              <w:rPr>
                <w:rFonts w:ascii="Times New Roman" w:eastAsia="Times New Roman" w:hAnsi="Times New Roman" w:cs="Times New Roman"/>
                <w:sz w:val="24"/>
                <w:szCs w:val="24"/>
                <w:lang w:eastAsia="ru-RU"/>
              </w:rPr>
              <w:t>разноплановости</w:t>
            </w:r>
            <w:proofErr w:type="spellEnd"/>
            <w:r w:rsidRPr="00ED2FC6">
              <w:rPr>
                <w:rFonts w:ascii="Times New Roman" w:eastAsia="Times New Roman" w:hAnsi="Times New Roman" w:cs="Times New Roman"/>
                <w:sz w:val="24"/>
                <w:szCs w:val="24"/>
                <w:lang w:eastAsia="ru-RU"/>
              </w:rPr>
              <w:t xml:space="preserve"> профессий людей, занятых в обувном производстве. Важно донести до понимания детей специфику деятельности различных специалистов; </w:t>
            </w:r>
            <w:r w:rsidRPr="00ED2FC6">
              <w:rPr>
                <w:rFonts w:ascii="Times New Roman" w:eastAsia="Times New Roman" w:hAnsi="Times New Roman" w:cs="Times New Roman"/>
                <w:sz w:val="24"/>
                <w:szCs w:val="24"/>
                <w:lang w:eastAsia="ru-RU"/>
              </w:rPr>
              <w:lastRenderedPageBreak/>
              <w:t>создать чёткое представление о последовательности операций.</w:t>
            </w:r>
          </w:p>
        </w:tc>
      </w:tr>
      <w:tr w:rsidR="00ED2FC6" w:rsidRPr="00ED2FC6" w:rsidTr="00ED2FC6">
        <w:trPr>
          <w:gridAfter w:val="1"/>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10</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Итоговое занятие по курсу «Я в мире профессий».</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Обобщение знаний о профессиях, полученных на занятиях; соотнесение полученной информации и личного опыта.</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социальный педагог.</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Важно обобщить представления детей о мире изученных профессий. Одним из вариантов закрепления полученных знаний является коллективная форма работы с учащимися. Рекомендуется использовать накопленные фотоматериалы и видеофрагменты занятий, которые позволят актуализировать прошлый опыт.</w:t>
            </w:r>
          </w:p>
        </w:tc>
      </w:tr>
    </w:tbl>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9 класс</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Основные задачи: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подготовить учащихся к осознанному и самостоятельному выбору профессии;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осуществить сопровождение процесса профессионального самоопределения учащихся;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добиться оценки и осознания учащимися возможных трудностей проф. выбора, овладения профессиональной деятельностью и затруднений, которые могут возникнуть в ходе её выполнения;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продолжать формировать адекватные представления о будущей профессии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осуществлять дальнейшую проф. диагностику.</w:t>
      </w:r>
    </w:p>
    <w:tbl>
      <w:tblPr>
        <w:tblW w:w="8055" w:type="dxa"/>
        <w:tblCellSpacing w:w="15" w:type="dxa"/>
        <w:tblCellMar>
          <w:top w:w="15" w:type="dxa"/>
          <w:left w:w="15" w:type="dxa"/>
          <w:bottom w:w="15" w:type="dxa"/>
          <w:right w:w="15" w:type="dxa"/>
        </w:tblCellMar>
        <w:tblLook w:val="04A0"/>
      </w:tblPr>
      <w:tblGrid>
        <w:gridCol w:w="574"/>
        <w:gridCol w:w="2430"/>
        <w:gridCol w:w="1897"/>
        <w:gridCol w:w="3154"/>
      </w:tblGrid>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Тема занятия</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Специалисты, отвечающие за проведение мероприятий</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Методические рекомендации для специалистов</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 xml:space="preserve">Интересы и склонности человека как важные факторы </w:t>
            </w:r>
            <w:r w:rsidRPr="00ED2FC6">
              <w:rPr>
                <w:rFonts w:ascii="Times New Roman" w:eastAsia="Times New Roman" w:hAnsi="Times New Roman" w:cs="Times New Roman"/>
                <w:i/>
                <w:iCs/>
                <w:sz w:val="24"/>
                <w:szCs w:val="24"/>
                <w:lang w:eastAsia="ru-RU"/>
              </w:rPr>
              <w:lastRenderedPageBreak/>
              <w:t>выбора профессии.</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Теоретическая часть. Понятие о склонности и интересе.</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Диагностика индивидуальных интересов и склонностей. Заполнение «Карты интересов» (в модификации авторов); анализ и обсуждение результатов.</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 Управление своими интересами и склонностями.</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Психолог.</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Основной задачей педагога-психолога является формирование у учащихся представления о </w:t>
            </w:r>
            <w:r w:rsidRPr="00ED2FC6">
              <w:rPr>
                <w:rFonts w:ascii="Times New Roman" w:eastAsia="Times New Roman" w:hAnsi="Times New Roman" w:cs="Times New Roman"/>
                <w:sz w:val="24"/>
                <w:szCs w:val="24"/>
                <w:lang w:eastAsia="ru-RU"/>
              </w:rPr>
              <w:lastRenderedPageBreak/>
              <w:t>понятиях «интересы» и «склонности», соотнося их с понятиями «хочу» и «могу».</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Диагностика индивидуальных интересов и склонностей старшеклассников осуществляется по модифицированному варианту «Карты интересов», поскольку ни один из имеющихся вариантов методики не может быть применён при работе с данной категорией учащихся.</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Целесообразно познакомить старшеклассников со сходством и различием интересов и склонностей; указать на способы управления ими.</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2</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Требования профессии к человеку.</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Вводная беседа. Понятие проф. пригодности; способности и проф. пригодность.</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Знакомство с возможными требованиями, предъявляемыми профессиями к человеку.</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психолог.</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Цель занятия: ознакомление школьников с понятиями «способность» и «профессиональная пригодность».</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Предполагается рассмотрение способностей человека как важных факторов профессиональной пригодности. Является значимым соотнесение полученных знаний со своими возможностями.</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Знакомство с возможными требованиями, предъявляемыми профессиями к человеку, осуществляется на примере наиболее доступных для учащихся профессий: штукатур-</w:t>
            </w:r>
            <w:r w:rsidRPr="00ED2FC6">
              <w:rPr>
                <w:rFonts w:ascii="Times New Roman" w:eastAsia="Times New Roman" w:hAnsi="Times New Roman" w:cs="Times New Roman"/>
                <w:sz w:val="24"/>
                <w:szCs w:val="24"/>
                <w:lang w:eastAsia="ru-RU"/>
              </w:rPr>
              <w:lastRenderedPageBreak/>
              <w:t>маляр, вязальщица, мастер по ремонту обуви, овощевод, переплётчик книг.</w:t>
            </w:r>
          </w:p>
        </w:tc>
      </w:tr>
    </w:tbl>
    <w:p w:rsidR="00ED2FC6" w:rsidRPr="00ED2FC6" w:rsidRDefault="00ED2FC6" w:rsidP="00ED2FC6">
      <w:pPr>
        <w:spacing w:line="240" w:lineRule="auto"/>
        <w:rPr>
          <w:rFonts w:ascii="Segoe UI" w:eastAsia="Times New Roman" w:hAnsi="Segoe UI" w:cs="Segoe UI"/>
          <w:vanish/>
          <w:color w:val="000000"/>
          <w:sz w:val="24"/>
          <w:szCs w:val="24"/>
          <w:lang w:eastAsia="ru-RU"/>
        </w:rPr>
      </w:pPr>
    </w:p>
    <w:tbl>
      <w:tblPr>
        <w:tblW w:w="8055" w:type="dxa"/>
        <w:tblCellSpacing w:w="15" w:type="dxa"/>
        <w:tblCellMar>
          <w:top w:w="15" w:type="dxa"/>
          <w:left w:w="15" w:type="dxa"/>
          <w:bottom w:w="15" w:type="dxa"/>
          <w:right w:w="15" w:type="dxa"/>
        </w:tblCellMar>
        <w:tblLook w:val="04A0"/>
      </w:tblPr>
      <w:tblGrid>
        <w:gridCol w:w="465"/>
        <w:gridCol w:w="1137"/>
        <w:gridCol w:w="1328"/>
        <w:gridCol w:w="961"/>
        <w:gridCol w:w="1788"/>
        <w:gridCol w:w="30"/>
        <w:gridCol w:w="2502"/>
      </w:tblGrid>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Здоровье человека и его профессиональная деятельность.</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Здоровье как важный фактор проф. пригодности.</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Влияние профессии на состояние здоровья человека.</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 Охрана труда и здоровья людей некоторых профессий.</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фельдшер школы.</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Основная цель занятия: показать учащимся необходимость учёта фактора здоровья при выборе профессии, познакомить с основными медицинскими противопоказаниями к группам профессии, которые доступны для их освоения. Также важно показать школьникам какое влияние на состояние здоровья могут оказывать определённые профессии, в которых человек сталкивается с различными неблагоприятными факторами, нарушающими работу различных органов. Рекомендуется обратить внимание на профессии штукатур-маляр, обувщик.</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4</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Характер человека и профессиональное самоопределение.</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Теоретическая часть. Взаимосвязь характера человека с профессиональной успешностью.</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2. Работа с </w:t>
            </w:r>
            <w:proofErr w:type="gramStart"/>
            <w:r w:rsidRPr="00ED2FC6">
              <w:rPr>
                <w:rFonts w:ascii="Times New Roman" w:eastAsia="Times New Roman" w:hAnsi="Times New Roman" w:cs="Times New Roman"/>
                <w:sz w:val="24"/>
                <w:szCs w:val="24"/>
                <w:lang w:eastAsia="ru-RU"/>
              </w:rPr>
              <w:lastRenderedPageBreak/>
              <w:t>личностным</w:t>
            </w:r>
            <w:proofErr w:type="gramEnd"/>
            <w:r w:rsidRPr="00ED2FC6">
              <w:rPr>
                <w:rFonts w:ascii="Times New Roman" w:eastAsia="Times New Roman" w:hAnsi="Times New Roman" w:cs="Times New Roman"/>
                <w:sz w:val="24"/>
                <w:szCs w:val="24"/>
                <w:lang w:eastAsia="ru-RU"/>
              </w:rPr>
              <w:t xml:space="preserve"> </w:t>
            </w:r>
            <w:proofErr w:type="spellStart"/>
            <w:r w:rsidRPr="00ED2FC6">
              <w:rPr>
                <w:rFonts w:ascii="Times New Roman" w:eastAsia="Times New Roman" w:hAnsi="Times New Roman" w:cs="Times New Roman"/>
                <w:sz w:val="24"/>
                <w:szCs w:val="24"/>
                <w:lang w:eastAsia="ru-RU"/>
              </w:rPr>
              <w:t>опросником</w:t>
            </w:r>
            <w:proofErr w:type="spellEnd"/>
            <w:r w:rsidRPr="00ED2FC6">
              <w:rPr>
                <w:rFonts w:ascii="Times New Roman" w:eastAsia="Times New Roman" w:hAnsi="Times New Roman" w:cs="Times New Roman"/>
                <w:sz w:val="24"/>
                <w:szCs w:val="24"/>
                <w:lang w:eastAsia="ru-RU"/>
              </w:rPr>
              <w:t xml:space="preserve"> </w:t>
            </w:r>
            <w:proofErr w:type="spellStart"/>
            <w:r w:rsidRPr="00ED2FC6">
              <w:rPr>
                <w:rFonts w:ascii="Times New Roman" w:eastAsia="Times New Roman" w:hAnsi="Times New Roman" w:cs="Times New Roman"/>
                <w:sz w:val="24"/>
                <w:szCs w:val="24"/>
                <w:lang w:eastAsia="ru-RU"/>
              </w:rPr>
              <w:t>Айзенка</w:t>
            </w:r>
            <w:proofErr w:type="spellEnd"/>
            <w:r w:rsidRPr="00ED2FC6">
              <w:rPr>
                <w:rFonts w:ascii="Times New Roman" w:eastAsia="Times New Roman" w:hAnsi="Times New Roman" w:cs="Times New Roman"/>
                <w:sz w:val="24"/>
                <w:szCs w:val="24"/>
                <w:lang w:eastAsia="ru-RU"/>
              </w:rPr>
              <w:t>; анализ и обсуждение результатов.</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3. Игра «Наши особенности»</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Психолог.</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Цель занятия: обобщить имеющиеся знания учащихся, указать на связь характерологических особенностей человека с профессиональной успешностью.</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 xml:space="preserve">Использование методики </w:t>
            </w:r>
            <w:proofErr w:type="spellStart"/>
            <w:r w:rsidRPr="00ED2FC6">
              <w:rPr>
                <w:rFonts w:ascii="Times New Roman" w:eastAsia="Times New Roman" w:hAnsi="Times New Roman" w:cs="Times New Roman"/>
                <w:sz w:val="24"/>
                <w:szCs w:val="24"/>
                <w:lang w:eastAsia="ru-RU"/>
              </w:rPr>
              <w:t>Айзенка</w:t>
            </w:r>
            <w:proofErr w:type="spellEnd"/>
            <w:r w:rsidRPr="00ED2FC6">
              <w:rPr>
                <w:rFonts w:ascii="Times New Roman" w:eastAsia="Times New Roman" w:hAnsi="Times New Roman" w:cs="Times New Roman"/>
                <w:sz w:val="24"/>
                <w:szCs w:val="24"/>
                <w:lang w:eastAsia="ru-RU"/>
              </w:rPr>
              <w:t xml:space="preserve"> на диагностику типа темперамента в данном случае имеет двойную цель:</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 для педагога-психолога: определение типа темперамента учащихся;</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для учащихся: знакомство с основными чертами характера, свойственными диагностическому типу.</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В ходе игры школьники делятся на группы по диагностическим типам (типам темперамента) и с помощью педагога создают общий портрет-характеристику своей группы, акцентуируя внимание на сильных качествах.</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5</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Возможные трудности и ошибки при выборе профессии.</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Социальный педагог, классный руководитель.</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Цель работы педагогов: сформировать адекватное представление учащихся об основных трудностях профессионального выбора и предостеречь от возможных ошибок выбора. Старшеклассников нужно нацелить на овладение наиболее </w:t>
            </w:r>
            <w:r w:rsidRPr="00ED2FC6">
              <w:rPr>
                <w:rFonts w:ascii="Times New Roman" w:eastAsia="Times New Roman" w:hAnsi="Times New Roman" w:cs="Times New Roman"/>
                <w:sz w:val="24"/>
                <w:szCs w:val="24"/>
                <w:lang w:eastAsia="ru-RU"/>
              </w:rPr>
              <w:lastRenderedPageBreak/>
              <w:t>полной информацией о содержании профессии, условиях работы, оплате труда. Важно уделить внимание соответствию возможностей работника требованиям профессии.</w:t>
            </w:r>
          </w:p>
        </w:tc>
      </w:tr>
      <w:tr w:rsidR="00ED2FC6" w:rsidRPr="00ED2FC6" w:rsidTr="00ED2FC6">
        <w:trPr>
          <w:tblCellSpacing w:w="15" w:type="dxa"/>
        </w:trPr>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6</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Игра «Угадай профессию»</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Игра обобщает и закрепляет знания учащихся, предназначена для выявления и коррекции у старшеклассников представлений о профессиях, а также общего и эмоционального отношения к ним.</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Перед игрой педагог знакомит учащихся с упрощённой схемой анализа профессии, предполагающей анализ по предмету, целям, средствам, условиям, особенностям труда. Первоначально коллективно анализируется профессия, которая хорошо известна всем учащимся. Затем для угадывания педагог предлагает схемы других знакомых профессий.</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Игра может осуществляться через групповую и индивидуальную работу.</w:t>
            </w:r>
          </w:p>
        </w:tc>
      </w:tr>
      <w:tr w:rsidR="00ED2FC6" w:rsidRPr="00ED2FC6" w:rsidTr="00ED2FC6">
        <w:trPr>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7</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Встреча с работниками городского центра занятости населения «Где найти работу?»</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Социальный педагог, классный руководитель.</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В ходе встречи учащихся необходимо познакомить с порядком обращения и регистрации в службе занятости населения, правами обратившегося в службу занятости, видами услуг службы. Старшеклассники должны быть ознакомлены с вариантами поиска работы: через печатные издания, объявления и др.</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Работники центра занятости предоставляют информацию о наличии свободных рабочих мест, которые могут быть востребованы учащимися коррекционной школы.</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Рекомендуется использование видеоматериалов о практической работе центра занятости.</w:t>
            </w:r>
          </w:p>
        </w:tc>
      </w:tr>
      <w:tr w:rsidR="00ED2FC6" w:rsidRPr="00ED2FC6" w:rsidTr="00ED2FC6">
        <w:trPr>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8</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proofErr w:type="gramStart"/>
            <w:r w:rsidRPr="00ED2FC6">
              <w:rPr>
                <w:rFonts w:ascii="Times New Roman" w:eastAsia="Times New Roman" w:hAnsi="Times New Roman" w:cs="Times New Roman"/>
                <w:i/>
                <w:iCs/>
                <w:sz w:val="24"/>
                <w:szCs w:val="24"/>
                <w:lang w:eastAsia="ru-RU"/>
              </w:rPr>
              <w:t>Деловая игра «А вот и я!» (формирование навыков</w:t>
            </w:r>
            <w:proofErr w:type="gramEnd"/>
          </w:p>
          <w:p w:rsidR="00ED2FC6" w:rsidRPr="00ED2FC6" w:rsidRDefault="00ED2FC6" w:rsidP="00ED2FC6">
            <w:pPr>
              <w:spacing w:after="0" w:line="240" w:lineRule="auto"/>
              <w:rPr>
                <w:rFonts w:ascii="Times New Roman" w:eastAsia="Times New Roman" w:hAnsi="Times New Roman" w:cs="Times New Roman"/>
                <w:sz w:val="24"/>
                <w:szCs w:val="24"/>
                <w:lang w:eastAsia="ru-RU"/>
              </w:rPr>
            </w:pPr>
            <w:proofErr w:type="spellStart"/>
            <w:proofErr w:type="gramStart"/>
            <w:r w:rsidRPr="00ED2FC6">
              <w:rPr>
                <w:rFonts w:ascii="Times New Roman" w:eastAsia="Times New Roman" w:hAnsi="Times New Roman" w:cs="Times New Roman"/>
                <w:i/>
                <w:iCs/>
                <w:sz w:val="24"/>
                <w:szCs w:val="24"/>
                <w:lang w:eastAsia="ru-RU"/>
              </w:rPr>
              <w:t>самопрезентации</w:t>
            </w:r>
            <w:proofErr w:type="spellEnd"/>
            <w:r w:rsidRPr="00ED2FC6">
              <w:rPr>
                <w:rFonts w:ascii="Times New Roman" w:eastAsia="Times New Roman" w:hAnsi="Times New Roman" w:cs="Times New Roman"/>
                <w:i/>
                <w:iCs/>
                <w:sz w:val="24"/>
                <w:szCs w:val="24"/>
                <w:lang w:eastAsia="ru-RU"/>
              </w:rPr>
              <w:t>).</w:t>
            </w:r>
            <w:proofErr w:type="gramEnd"/>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 психолог.</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В ходе игры педагогам необходимо смоделировать некоторые элементы собеседования при приёме на работу (при поступлении в учебное заведение) и, таким образом, повысить уровень готовности учащихся к </w:t>
            </w:r>
            <w:r w:rsidRPr="00ED2FC6">
              <w:rPr>
                <w:rFonts w:ascii="Times New Roman" w:eastAsia="Times New Roman" w:hAnsi="Times New Roman" w:cs="Times New Roman"/>
                <w:sz w:val="24"/>
                <w:szCs w:val="24"/>
                <w:lang w:eastAsia="ru-RU"/>
              </w:rPr>
              <w:lastRenderedPageBreak/>
              <w:t>подобным собеседованиям. Главным условием игры является то, что итоги собеседования являются главным фактором зачисления на работу (или поступления на учёбу).</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По окончанию игры происходит выработка основных правил успешного прохождения собеседования.</w:t>
            </w:r>
          </w:p>
        </w:tc>
      </w:tr>
      <w:tr w:rsidR="00ED2FC6" w:rsidRPr="00ED2FC6" w:rsidTr="00ED2FC6">
        <w:trPr>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9</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 xml:space="preserve">Экскурсия в профессионально-техническое училище </w:t>
            </w:r>
            <w:proofErr w:type="gramStart"/>
            <w:r w:rsidRPr="00ED2FC6">
              <w:rPr>
                <w:rFonts w:ascii="Times New Roman" w:eastAsia="Times New Roman" w:hAnsi="Times New Roman" w:cs="Times New Roman"/>
                <w:i/>
                <w:iCs/>
                <w:sz w:val="24"/>
                <w:szCs w:val="24"/>
                <w:lang w:eastAsia="ru-RU"/>
              </w:rPr>
              <w:t>г</w:t>
            </w:r>
            <w:proofErr w:type="gramEnd"/>
            <w:r w:rsidRPr="00ED2FC6">
              <w:rPr>
                <w:rFonts w:ascii="Times New Roman" w:eastAsia="Times New Roman" w:hAnsi="Times New Roman" w:cs="Times New Roman"/>
                <w:i/>
                <w:iCs/>
                <w:sz w:val="24"/>
                <w:szCs w:val="24"/>
                <w:lang w:eastAsia="ru-RU"/>
              </w:rPr>
              <w:t>. Нижний Тагил.</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Родители, социальный педагог, классный руководитель</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В ходе экскурсии в ПУ важно сформировать у учащихся представление о социальной значимости профессий, получаемых в учреждении, возможностями овладения ими детьми специальной (коррекционной) школы.</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Школьники знакомятся с условиями поступления в ПУ, организацией учебной деятельности, бытовыми условиями проживания.</w:t>
            </w:r>
          </w:p>
        </w:tc>
      </w:tr>
      <w:tr w:rsidR="00ED2FC6" w:rsidRPr="00ED2FC6" w:rsidTr="00ED2FC6">
        <w:trPr>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10</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Профессиональная проба:</w:t>
            </w:r>
          </w:p>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1. Практическое занятие для девочек на уроках </w:t>
            </w:r>
            <w:r w:rsidRPr="00ED2FC6">
              <w:rPr>
                <w:rFonts w:ascii="Times New Roman" w:eastAsia="Times New Roman" w:hAnsi="Times New Roman" w:cs="Times New Roman"/>
                <w:sz w:val="24"/>
                <w:szCs w:val="24"/>
                <w:lang w:eastAsia="ru-RU"/>
              </w:rPr>
              <w:lastRenderedPageBreak/>
              <w:t>строительного дела по выполнению штукатурно-малярных работ.</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2. Практическое занятие для мальчиков по работе с древесиной.</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Учитель строительного дела, учитель столярного дела.</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 xml:space="preserve">Старшеклассникам предлагается продемонстрировать имеющиеся навыки, сформированные на уроках трудового </w:t>
            </w:r>
            <w:r w:rsidRPr="00ED2FC6">
              <w:rPr>
                <w:rFonts w:ascii="Times New Roman" w:eastAsia="Times New Roman" w:hAnsi="Times New Roman" w:cs="Times New Roman"/>
                <w:sz w:val="24"/>
                <w:szCs w:val="24"/>
                <w:lang w:eastAsia="ru-RU"/>
              </w:rPr>
              <w:lastRenderedPageBreak/>
              <w:t>обучения.</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В заключение профессиональной пробы в ходе представления результатов труда осуществляется сам</w:t>
            </w:r>
            <w:proofErr w:type="gramStart"/>
            <w:r w:rsidRPr="00ED2FC6">
              <w:rPr>
                <w:rFonts w:ascii="Times New Roman" w:eastAsia="Times New Roman" w:hAnsi="Times New Roman" w:cs="Times New Roman"/>
                <w:sz w:val="24"/>
                <w:szCs w:val="24"/>
                <w:lang w:eastAsia="ru-RU"/>
              </w:rPr>
              <w:t>о-</w:t>
            </w:r>
            <w:proofErr w:type="gramEnd"/>
            <w:r w:rsidRPr="00ED2FC6">
              <w:rPr>
                <w:rFonts w:ascii="Times New Roman" w:eastAsia="Times New Roman" w:hAnsi="Times New Roman" w:cs="Times New Roman"/>
                <w:sz w:val="24"/>
                <w:szCs w:val="24"/>
                <w:lang w:eastAsia="ru-RU"/>
              </w:rPr>
              <w:t xml:space="preserve"> и </w:t>
            </w:r>
            <w:proofErr w:type="spellStart"/>
            <w:r w:rsidRPr="00ED2FC6">
              <w:rPr>
                <w:rFonts w:ascii="Times New Roman" w:eastAsia="Times New Roman" w:hAnsi="Times New Roman" w:cs="Times New Roman"/>
                <w:sz w:val="24"/>
                <w:szCs w:val="24"/>
                <w:lang w:eastAsia="ru-RU"/>
              </w:rPr>
              <w:t>взаимооценка</w:t>
            </w:r>
            <w:proofErr w:type="spellEnd"/>
            <w:r w:rsidRPr="00ED2FC6">
              <w:rPr>
                <w:rFonts w:ascii="Times New Roman" w:eastAsia="Times New Roman" w:hAnsi="Times New Roman" w:cs="Times New Roman"/>
                <w:sz w:val="24"/>
                <w:szCs w:val="24"/>
                <w:lang w:eastAsia="ru-RU"/>
              </w:rPr>
              <w:t>.</w:t>
            </w:r>
          </w:p>
        </w:tc>
      </w:tr>
      <w:tr w:rsidR="00ED2FC6" w:rsidRPr="00ED2FC6" w:rsidTr="00ED2FC6">
        <w:trPr>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lastRenderedPageBreak/>
              <w:t>11</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Проф. ориентационная деловая игра</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 xml:space="preserve">«Я поступаю учиться </w:t>
            </w:r>
            <w:proofErr w:type="gramStart"/>
            <w:r w:rsidRPr="00ED2FC6">
              <w:rPr>
                <w:rFonts w:ascii="Times New Roman" w:eastAsia="Times New Roman" w:hAnsi="Times New Roman" w:cs="Times New Roman"/>
                <w:i/>
                <w:iCs/>
                <w:sz w:val="24"/>
                <w:szCs w:val="24"/>
                <w:lang w:eastAsia="ru-RU"/>
              </w:rPr>
              <w:t>в</w:t>
            </w:r>
            <w:proofErr w:type="gramEnd"/>
            <w:r w:rsidRPr="00ED2FC6">
              <w:rPr>
                <w:rFonts w:ascii="Times New Roman" w:eastAsia="Times New Roman" w:hAnsi="Times New Roman" w:cs="Times New Roman"/>
                <w:i/>
                <w:iCs/>
                <w:sz w:val="24"/>
                <w:szCs w:val="24"/>
                <w:lang w:eastAsia="ru-RU"/>
              </w:rPr>
              <w:t>…»</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Психолог.</w:t>
            </w:r>
          </w:p>
        </w:tc>
        <w:tc>
          <w:tcPr>
            <w:tcW w:w="0" w:type="auto"/>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Цель деловой игры – уточнить и конкретизировать профессиональный выбор учащихся, поддержать процесс к будущей профессии, смоделировать варианты поведения в проблемных ситуациях, развивать у школьников уверенность в себе.</w:t>
            </w:r>
          </w:p>
        </w:tc>
      </w:tr>
      <w:tr w:rsidR="00ED2FC6" w:rsidRPr="00ED2FC6" w:rsidTr="00ED2FC6">
        <w:trPr>
          <w:tblCellSpacing w:w="15" w:type="dxa"/>
        </w:trPr>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12</w:t>
            </w:r>
          </w:p>
        </w:tc>
        <w:tc>
          <w:tcPr>
            <w:tcW w:w="0" w:type="auto"/>
            <w:gridSpan w:val="2"/>
            <w:tcMar>
              <w:top w:w="75" w:type="dxa"/>
              <w:left w:w="150" w:type="dxa"/>
              <w:bottom w:w="75" w:type="dxa"/>
              <w:right w:w="150" w:type="dxa"/>
            </w:tcMa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i/>
                <w:iCs/>
                <w:sz w:val="24"/>
                <w:szCs w:val="24"/>
                <w:lang w:eastAsia="ru-RU"/>
              </w:rPr>
              <w:t>Итоговое занятие по курсу «Шаг в профессию».</w:t>
            </w:r>
          </w:p>
        </w:tc>
        <w:tc>
          <w:tcPr>
            <w:tcW w:w="0" w:type="auto"/>
            <w:gridSpan w:val="2"/>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Классный руководитель,</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социальный педагог.</w:t>
            </w:r>
          </w:p>
        </w:tc>
        <w:tc>
          <w:tcPr>
            <w:tcW w:w="0" w:type="auto"/>
            <w:tcMar>
              <w:top w:w="75" w:type="dxa"/>
              <w:left w:w="150" w:type="dxa"/>
              <w:bottom w:w="75" w:type="dxa"/>
              <w:right w:w="150" w:type="dxa"/>
            </w:tcMar>
            <w:hideMark/>
          </w:tcPr>
          <w:p w:rsidR="00ED2FC6" w:rsidRPr="00ED2FC6" w:rsidRDefault="00ED2FC6" w:rsidP="00ED2FC6">
            <w:pPr>
              <w:spacing w:after="24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Цель занятия: обобщение и систематизация приобретённых знаний, полученных на занятиях, результатов профессиональных проб. Соотнесение полученной информации и личного опыта, окончательный выбор профессионального пути.</w:t>
            </w:r>
          </w:p>
          <w:p w:rsidR="00ED2FC6" w:rsidRPr="00ED2FC6" w:rsidRDefault="00ED2FC6" w:rsidP="00ED2FC6">
            <w:pPr>
              <w:spacing w:after="0" w:line="240" w:lineRule="auto"/>
              <w:rPr>
                <w:rFonts w:ascii="Times New Roman" w:eastAsia="Times New Roman" w:hAnsi="Times New Roman" w:cs="Times New Roman"/>
                <w:sz w:val="24"/>
                <w:szCs w:val="24"/>
                <w:lang w:eastAsia="ru-RU"/>
              </w:rPr>
            </w:pPr>
            <w:r w:rsidRPr="00ED2FC6">
              <w:rPr>
                <w:rFonts w:ascii="Times New Roman" w:eastAsia="Times New Roman" w:hAnsi="Times New Roman" w:cs="Times New Roman"/>
                <w:sz w:val="24"/>
                <w:szCs w:val="24"/>
                <w:lang w:eastAsia="ru-RU"/>
              </w:rPr>
              <w:t>Педагогам важно оценить степень готовности учащихся к выбору профессии и подвести итог работы по программе.</w:t>
            </w:r>
          </w:p>
        </w:tc>
      </w:tr>
    </w:tbl>
    <w:p w:rsidR="00ED2FC6" w:rsidRPr="00ED2FC6" w:rsidRDefault="00ED2FC6" w:rsidP="00ED2FC6">
      <w:pPr>
        <w:spacing w:line="240" w:lineRule="auto"/>
        <w:rPr>
          <w:rFonts w:ascii="Segoe UI" w:eastAsia="Times New Roman" w:hAnsi="Segoe UI" w:cs="Segoe UI"/>
          <w:vanish/>
          <w:color w:val="000000"/>
          <w:sz w:val="24"/>
          <w:szCs w:val="24"/>
          <w:lang w:eastAsia="ru-RU"/>
        </w:rPr>
      </w:pPr>
    </w:p>
    <w:tbl>
      <w:tblPr>
        <w:tblW w:w="8055" w:type="dxa"/>
        <w:tblCellSpacing w:w="15" w:type="dxa"/>
        <w:tblCellMar>
          <w:top w:w="15" w:type="dxa"/>
          <w:left w:w="15" w:type="dxa"/>
          <w:bottom w:w="15" w:type="dxa"/>
          <w:right w:w="15" w:type="dxa"/>
        </w:tblCellMar>
        <w:tblLook w:val="04A0"/>
      </w:tblPr>
      <w:tblGrid>
        <w:gridCol w:w="8055"/>
      </w:tblGrid>
      <w:tr w:rsidR="00ED2FC6" w:rsidRPr="00ED2FC6" w:rsidTr="00ED2FC6">
        <w:trPr>
          <w:tblCellSpacing w:w="15" w:type="dxa"/>
        </w:trPr>
        <w:tc>
          <w:tcPr>
            <w:tcW w:w="0" w:type="auto"/>
            <w:vAlign w:val="center"/>
            <w:hideMark/>
          </w:tcPr>
          <w:p w:rsidR="00ED2FC6" w:rsidRPr="00ED2FC6" w:rsidRDefault="00ED2FC6" w:rsidP="00ED2FC6">
            <w:pPr>
              <w:spacing w:after="0" w:line="240" w:lineRule="auto"/>
              <w:rPr>
                <w:rFonts w:ascii="Times New Roman" w:eastAsia="Times New Roman" w:hAnsi="Times New Roman" w:cs="Times New Roman"/>
                <w:sz w:val="24"/>
                <w:szCs w:val="24"/>
                <w:lang w:eastAsia="ru-RU"/>
              </w:rPr>
            </w:pPr>
          </w:p>
        </w:tc>
      </w:tr>
    </w:tbl>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РАЗДЕЛ IV</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Результативность работы по программе.</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Реализация Программы позволяет:</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активизировать познавательную деятельность учащихся в поисках «своей» профессии;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всесторонне изучить индивидуально-психологические особенности и возможности воспитанников, оказать помощь учащимся в оценке своих способностей и качеств, применительно к конкретным видам трудовой деятельности;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повысить статус трудового воспитания в специальном (коррекционном) образовательном учреждении;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сформировать профессиональную направленность личности и общественно значимые мотивы выбора профессии;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скорректировать некоторые личностные особенности старшеклассников и оказать им помощь в правильном выборе профессии.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РАЗДЕЛ V</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Выводы.</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Благодаря своевременным и комплексным мероприятиям возможно оказание помощи школьникам с интеллектуальным недоразвитием в выборе профессии и создание системы </w:t>
      </w:r>
      <w:proofErr w:type="spellStart"/>
      <w:r w:rsidRPr="00ED2FC6">
        <w:rPr>
          <w:rFonts w:ascii="Segoe UI" w:eastAsia="Times New Roman" w:hAnsi="Segoe UI" w:cs="Segoe UI"/>
          <w:color w:val="000000"/>
          <w:sz w:val="24"/>
          <w:szCs w:val="24"/>
          <w:lang w:eastAsia="ru-RU"/>
        </w:rPr>
        <w:t>профориентационной</w:t>
      </w:r>
      <w:proofErr w:type="spellEnd"/>
      <w:r w:rsidRPr="00ED2FC6">
        <w:rPr>
          <w:rFonts w:ascii="Segoe UI" w:eastAsia="Times New Roman" w:hAnsi="Segoe UI" w:cs="Segoe UI"/>
          <w:color w:val="000000"/>
          <w:sz w:val="24"/>
          <w:szCs w:val="24"/>
          <w:lang w:eastAsia="ru-RU"/>
        </w:rPr>
        <w:t xml:space="preserve"> работы в коррекционной школе для детей с нарушением интеллекта.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В процессе проведения мероприятий по профориентации, сочетающихся с отработанной системой трудового обучения в коррекционном учреждении, мы сможем добиться повышения статуса трудового воспитания, осознания детьми своего места в жизни и возможности профессиональной самореализации.</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Данная программа способствует созданию доверительных отношений между учащимися и педагогами, сплочению ученического коллектива, развитию адаптационных механизмов, влияющих на успешность вхождения в новый трудовой коллектив и достижению поставленной цели - актуализация профессионального самоопределения учащихся посредством активизации специальной организационной деятельности, получения информации о мире профессий и расширения границ самопознания.</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РАЗДЕЛ VI</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Литература.</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1. </w:t>
      </w:r>
      <w:proofErr w:type="spellStart"/>
      <w:r w:rsidRPr="00ED2FC6">
        <w:rPr>
          <w:rFonts w:ascii="Segoe UI" w:eastAsia="Times New Roman" w:hAnsi="Segoe UI" w:cs="Segoe UI"/>
          <w:color w:val="000000"/>
          <w:sz w:val="24"/>
          <w:szCs w:val="24"/>
          <w:lang w:eastAsia="ru-RU"/>
        </w:rPr>
        <w:t>Битянова</w:t>
      </w:r>
      <w:proofErr w:type="spellEnd"/>
      <w:r w:rsidRPr="00ED2FC6">
        <w:rPr>
          <w:rFonts w:ascii="Segoe UI" w:eastAsia="Times New Roman" w:hAnsi="Segoe UI" w:cs="Segoe UI"/>
          <w:color w:val="000000"/>
          <w:sz w:val="24"/>
          <w:szCs w:val="24"/>
          <w:lang w:eastAsia="ru-RU"/>
        </w:rPr>
        <w:t xml:space="preserve"> М.Р. Технология решения. Мы строим парк. Психологическая игра-проект для учащихся 3-5-х классов. // Школьный психолог №10 2001 год.</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lastRenderedPageBreak/>
        <w:t>2. Воспитание и обучение детей во вспомогательной школе. Под ред. Воронковой В.В. – М., 1994.</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3. Девяткова Т.А., </w:t>
      </w:r>
      <w:proofErr w:type="spellStart"/>
      <w:r w:rsidRPr="00ED2FC6">
        <w:rPr>
          <w:rFonts w:ascii="Segoe UI" w:eastAsia="Times New Roman" w:hAnsi="Segoe UI" w:cs="Segoe UI"/>
          <w:color w:val="000000"/>
          <w:sz w:val="24"/>
          <w:szCs w:val="24"/>
          <w:lang w:eastAsia="ru-RU"/>
        </w:rPr>
        <w:t>Кочетова</w:t>
      </w:r>
      <w:proofErr w:type="spellEnd"/>
      <w:r w:rsidRPr="00ED2FC6">
        <w:rPr>
          <w:rFonts w:ascii="Segoe UI" w:eastAsia="Times New Roman" w:hAnsi="Segoe UI" w:cs="Segoe UI"/>
          <w:color w:val="000000"/>
          <w:sz w:val="24"/>
          <w:szCs w:val="24"/>
          <w:lang w:eastAsia="ru-RU"/>
        </w:rPr>
        <w:t xml:space="preserve"> Л.Л., </w:t>
      </w:r>
      <w:proofErr w:type="spellStart"/>
      <w:r w:rsidRPr="00ED2FC6">
        <w:rPr>
          <w:rFonts w:ascii="Segoe UI" w:eastAsia="Times New Roman" w:hAnsi="Segoe UI" w:cs="Segoe UI"/>
          <w:color w:val="000000"/>
          <w:sz w:val="24"/>
          <w:szCs w:val="24"/>
          <w:lang w:eastAsia="ru-RU"/>
        </w:rPr>
        <w:t>Петрикова</w:t>
      </w:r>
      <w:proofErr w:type="spellEnd"/>
      <w:r w:rsidRPr="00ED2FC6">
        <w:rPr>
          <w:rFonts w:ascii="Segoe UI" w:eastAsia="Times New Roman" w:hAnsi="Segoe UI" w:cs="Segoe UI"/>
          <w:color w:val="000000"/>
          <w:sz w:val="24"/>
          <w:szCs w:val="24"/>
          <w:lang w:eastAsia="ru-RU"/>
        </w:rPr>
        <w:t xml:space="preserve"> А.Г. и др. Социально-бытовая ориентировка в специальных (коррекционных) образовательных учреждениях VIII вида. – М., </w:t>
      </w:r>
      <w:proofErr w:type="spellStart"/>
      <w:r w:rsidRPr="00ED2FC6">
        <w:rPr>
          <w:rFonts w:ascii="Segoe UI" w:eastAsia="Times New Roman" w:hAnsi="Segoe UI" w:cs="Segoe UI"/>
          <w:color w:val="000000"/>
          <w:sz w:val="24"/>
          <w:szCs w:val="24"/>
          <w:lang w:eastAsia="ru-RU"/>
        </w:rPr>
        <w:t>Владос</w:t>
      </w:r>
      <w:proofErr w:type="spellEnd"/>
      <w:r w:rsidRPr="00ED2FC6">
        <w:rPr>
          <w:rFonts w:ascii="Segoe UI" w:eastAsia="Times New Roman" w:hAnsi="Segoe UI" w:cs="Segoe UI"/>
          <w:color w:val="000000"/>
          <w:sz w:val="24"/>
          <w:szCs w:val="24"/>
          <w:lang w:eastAsia="ru-RU"/>
        </w:rPr>
        <w:t>, 2003.</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4. Иванова Н.П., </w:t>
      </w:r>
      <w:proofErr w:type="spellStart"/>
      <w:r w:rsidRPr="00ED2FC6">
        <w:rPr>
          <w:rFonts w:ascii="Segoe UI" w:eastAsia="Times New Roman" w:hAnsi="Segoe UI" w:cs="Segoe UI"/>
          <w:color w:val="000000"/>
          <w:sz w:val="24"/>
          <w:szCs w:val="24"/>
          <w:lang w:eastAsia="ru-RU"/>
        </w:rPr>
        <w:t>Бобылёва</w:t>
      </w:r>
      <w:proofErr w:type="spellEnd"/>
      <w:r w:rsidRPr="00ED2FC6">
        <w:rPr>
          <w:rFonts w:ascii="Segoe UI" w:eastAsia="Times New Roman" w:hAnsi="Segoe UI" w:cs="Segoe UI"/>
          <w:color w:val="000000"/>
          <w:sz w:val="24"/>
          <w:szCs w:val="24"/>
          <w:lang w:eastAsia="ru-RU"/>
        </w:rPr>
        <w:t xml:space="preserve"> И.А., </w:t>
      </w:r>
      <w:proofErr w:type="spellStart"/>
      <w:r w:rsidRPr="00ED2FC6">
        <w:rPr>
          <w:rFonts w:ascii="Segoe UI" w:eastAsia="Times New Roman" w:hAnsi="Segoe UI" w:cs="Segoe UI"/>
          <w:color w:val="000000"/>
          <w:sz w:val="24"/>
          <w:szCs w:val="24"/>
          <w:lang w:eastAsia="ru-RU"/>
        </w:rPr>
        <w:t>Заводилкина</w:t>
      </w:r>
      <w:proofErr w:type="spellEnd"/>
      <w:r w:rsidRPr="00ED2FC6">
        <w:rPr>
          <w:rFonts w:ascii="Segoe UI" w:eastAsia="Times New Roman" w:hAnsi="Segoe UI" w:cs="Segoe UI"/>
          <w:color w:val="000000"/>
          <w:sz w:val="24"/>
          <w:szCs w:val="24"/>
          <w:lang w:eastAsia="ru-RU"/>
        </w:rPr>
        <w:t xml:space="preserve"> О.В. Программа диагностики готовности воспитанников образовательных учреждений для детей-сирот и детей, оставшихся без попечения родителей, к профессиональному самоопределению. – М., 2005.</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5. Кабина Е., </w:t>
      </w:r>
      <w:proofErr w:type="spellStart"/>
      <w:r w:rsidRPr="00ED2FC6">
        <w:rPr>
          <w:rFonts w:ascii="Segoe UI" w:eastAsia="Times New Roman" w:hAnsi="Segoe UI" w:cs="Segoe UI"/>
          <w:color w:val="000000"/>
          <w:sz w:val="24"/>
          <w:szCs w:val="24"/>
          <w:lang w:eastAsia="ru-RU"/>
        </w:rPr>
        <w:t>Радзик</w:t>
      </w:r>
      <w:proofErr w:type="spellEnd"/>
      <w:r w:rsidRPr="00ED2FC6">
        <w:rPr>
          <w:rFonts w:ascii="Segoe UI" w:eastAsia="Times New Roman" w:hAnsi="Segoe UI" w:cs="Segoe UI"/>
          <w:color w:val="000000"/>
          <w:sz w:val="24"/>
          <w:szCs w:val="24"/>
          <w:lang w:eastAsia="ru-RU"/>
        </w:rPr>
        <w:t xml:space="preserve"> Т. Я в мире профессий. Тренинг для подростков. // Школьный психолог № 48 2003 год.</w:t>
      </w:r>
    </w:p>
    <w:p w:rsidR="00ED2FC6" w:rsidRPr="00ED2FC6" w:rsidRDefault="00ED2FC6" w:rsidP="00ED2FC6">
      <w:pPr>
        <w:spacing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6. Кулагин Б.В. Основы профессиональной психодиагностики. – М., 1984.</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7. Программно-методическое обеспечение для X-XII классов с углублённой трудовой подготовкой в специальных (коррекционных) образовательных учреждениях VIII вида. Программы и методические рекомендации для учителя. – М., 2004.</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8. </w:t>
      </w:r>
      <w:proofErr w:type="spellStart"/>
      <w:r w:rsidRPr="00ED2FC6">
        <w:rPr>
          <w:rFonts w:ascii="Segoe UI" w:eastAsia="Times New Roman" w:hAnsi="Segoe UI" w:cs="Segoe UI"/>
          <w:color w:val="000000"/>
          <w:sz w:val="24"/>
          <w:szCs w:val="24"/>
          <w:lang w:eastAsia="ru-RU"/>
        </w:rPr>
        <w:t>Прощицкая</w:t>
      </w:r>
      <w:proofErr w:type="spellEnd"/>
      <w:r w:rsidRPr="00ED2FC6">
        <w:rPr>
          <w:rFonts w:ascii="Segoe UI" w:eastAsia="Times New Roman" w:hAnsi="Segoe UI" w:cs="Segoe UI"/>
          <w:color w:val="000000"/>
          <w:sz w:val="24"/>
          <w:szCs w:val="24"/>
          <w:lang w:eastAsia="ru-RU"/>
        </w:rPr>
        <w:t xml:space="preserve"> Е.Н. Выбирайте профессию.- М., 1991.</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9. </w:t>
      </w:r>
      <w:proofErr w:type="spellStart"/>
      <w:r w:rsidRPr="00ED2FC6">
        <w:rPr>
          <w:rFonts w:ascii="Segoe UI" w:eastAsia="Times New Roman" w:hAnsi="Segoe UI" w:cs="Segoe UI"/>
          <w:color w:val="000000"/>
          <w:sz w:val="24"/>
          <w:szCs w:val="24"/>
          <w:lang w:eastAsia="ru-RU"/>
        </w:rPr>
        <w:t>Пряжников</w:t>
      </w:r>
      <w:proofErr w:type="spellEnd"/>
      <w:r w:rsidRPr="00ED2FC6">
        <w:rPr>
          <w:rFonts w:ascii="Segoe UI" w:eastAsia="Times New Roman" w:hAnsi="Segoe UI" w:cs="Segoe UI"/>
          <w:color w:val="000000"/>
          <w:sz w:val="24"/>
          <w:szCs w:val="24"/>
          <w:lang w:eastAsia="ru-RU"/>
        </w:rPr>
        <w:t xml:space="preserve"> Н.С. Игровой метод в профориентации. – Пермь, 1989.</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10. </w:t>
      </w:r>
      <w:proofErr w:type="spellStart"/>
      <w:r w:rsidRPr="00ED2FC6">
        <w:rPr>
          <w:rFonts w:ascii="Segoe UI" w:eastAsia="Times New Roman" w:hAnsi="Segoe UI" w:cs="Segoe UI"/>
          <w:color w:val="000000"/>
          <w:sz w:val="24"/>
          <w:szCs w:val="24"/>
          <w:lang w:eastAsia="ru-RU"/>
        </w:rPr>
        <w:t>Пряжников</w:t>
      </w:r>
      <w:proofErr w:type="spellEnd"/>
      <w:r w:rsidRPr="00ED2FC6">
        <w:rPr>
          <w:rFonts w:ascii="Segoe UI" w:eastAsia="Times New Roman" w:hAnsi="Segoe UI" w:cs="Segoe UI"/>
          <w:color w:val="000000"/>
          <w:sz w:val="24"/>
          <w:szCs w:val="24"/>
          <w:lang w:eastAsia="ru-RU"/>
        </w:rPr>
        <w:t xml:space="preserve"> Н.С. Игра «</w:t>
      </w:r>
      <w:proofErr w:type="spellStart"/>
      <w:r w:rsidRPr="00ED2FC6">
        <w:rPr>
          <w:rFonts w:ascii="Segoe UI" w:eastAsia="Times New Roman" w:hAnsi="Segoe UI" w:cs="Segoe UI"/>
          <w:color w:val="000000"/>
          <w:sz w:val="24"/>
          <w:szCs w:val="24"/>
          <w:lang w:eastAsia="ru-RU"/>
        </w:rPr>
        <w:t>Профконсультация</w:t>
      </w:r>
      <w:proofErr w:type="spellEnd"/>
      <w:r w:rsidRPr="00ED2FC6">
        <w:rPr>
          <w:rFonts w:ascii="Segoe UI" w:eastAsia="Times New Roman" w:hAnsi="Segoe UI" w:cs="Segoe UI"/>
          <w:color w:val="000000"/>
          <w:sz w:val="24"/>
          <w:szCs w:val="24"/>
          <w:lang w:eastAsia="ru-RU"/>
        </w:rPr>
        <w:t>» // Школьный психолог №№ 6,7 2004 год.</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11. </w:t>
      </w:r>
      <w:proofErr w:type="spellStart"/>
      <w:r w:rsidRPr="00ED2FC6">
        <w:rPr>
          <w:rFonts w:ascii="Segoe UI" w:eastAsia="Times New Roman" w:hAnsi="Segoe UI" w:cs="Segoe UI"/>
          <w:color w:val="000000"/>
          <w:sz w:val="24"/>
          <w:szCs w:val="24"/>
          <w:lang w:eastAsia="ru-RU"/>
        </w:rPr>
        <w:t>Пряжников</w:t>
      </w:r>
      <w:proofErr w:type="spellEnd"/>
      <w:r w:rsidRPr="00ED2FC6">
        <w:rPr>
          <w:rFonts w:ascii="Segoe UI" w:eastAsia="Times New Roman" w:hAnsi="Segoe UI" w:cs="Segoe UI"/>
          <w:color w:val="000000"/>
          <w:sz w:val="24"/>
          <w:szCs w:val="24"/>
          <w:lang w:eastAsia="ru-RU"/>
        </w:rPr>
        <w:t xml:space="preserve"> Н.С. Угадай профессию // Школьный психолог №18 2000 год.</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12. </w:t>
      </w:r>
      <w:proofErr w:type="spellStart"/>
      <w:r w:rsidRPr="00ED2FC6">
        <w:rPr>
          <w:rFonts w:ascii="Segoe UI" w:eastAsia="Times New Roman" w:hAnsi="Segoe UI" w:cs="Segoe UI"/>
          <w:color w:val="000000"/>
          <w:sz w:val="24"/>
          <w:szCs w:val="24"/>
          <w:lang w:eastAsia="ru-RU"/>
        </w:rPr>
        <w:t>Пряжников</w:t>
      </w:r>
      <w:proofErr w:type="spellEnd"/>
      <w:r w:rsidRPr="00ED2FC6">
        <w:rPr>
          <w:rFonts w:ascii="Segoe UI" w:eastAsia="Times New Roman" w:hAnsi="Segoe UI" w:cs="Segoe UI"/>
          <w:color w:val="000000"/>
          <w:sz w:val="24"/>
          <w:szCs w:val="24"/>
          <w:lang w:eastAsia="ru-RU"/>
        </w:rPr>
        <w:t xml:space="preserve"> Н.С., </w:t>
      </w:r>
      <w:proofErr w:type="spellStart"/>
      <w:r w:rsidRPr="00ED2FC6">
        <w:rPr>
          <w:rFonts w:ascii="Segoe UI" w:eastAsia="Times New Roman" w:hAnsi="Segoe UI" w:cs="Segoe UI"/>
          <w:color w:val="000000"/>
          <w:sz w:val="24"/>
          <w:szCs w:val="24"/>
          <w:lang w:eastAsia="ru-RU"/>
        </w:rPr>
        <w:t>Пряжникова</w:t>
      </w:r>
      <w:proofErr w:type="spellEnd"/>
      <w:r w:rsidRPr="00ED2FC6">
        <w:rPr>
          <w:rFonts w:ascii="Segoe UI" w:eastAsia="Times New Roman" w:hAnsi="Segoe UI" w:cs="Segoe UI"/>
          <w:color w:val="000000"/>
          <w:sz w:val="24"/>
          <w:szCs w:val="24"/>
          <w:lang w:eastAsia="ru-RU"/>
        </w:rPr>
        <w:t xml:space="preserve"> Е. </w:t>
      </w:r>
      <w:proofErr w:type="spellStart"/>
      <w:r w:rsidRPr="00ED2FC6">
        <w:rPr>
          <w:rFonts w:ascii="Segoe UI" w:eastAsia="Times New Roman" w:hAnsi="Segoe UI" w:cs="Segoe UI"/>
          <w:color w:val="000000"/>
          <w:sz w:val="24"/>
          <w:szCs w:val="24"/>
          <w:lang w:eastAsia="ru-RU"/>
        </w:rPr>
        <w:t>Профконсультация</w:t>
      </w:r>
      <w:proofErr w:type="spellEnd"/>
      <w:r w:rsidRPr="00ED2FC6">
        <w:rPr>
          <w:rFonts w:ascii="Segoe UI" w:eastAsia="Times New Roman" w:hAnsi="Segoe UI" w:cs="Segoe UI"/>
          <w:color w:val="000000"/>
          <w:sz w:val="24"/>
          <w:szCs w:val="24"/>
          <w:lang w:eastAsia="ru-RU"/>
        </w:rPr>
        <w:t>: планирование жизненного пути.// Школьный психолог №2 2002 год.</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13. Пяткова О. Взгляд в будущее. // Школьный психолог № 16, 17 2000 год.</w:t>
      </w:r>
    </w:p>
    <w:p w:rsidR="00ED2FC6" w:rsidRPr="00ED2FC6" w:rsidRDefault="00ED2FC6" w:rsidP="00ED2FC6">
      <w:pPr>
        <w:spacing w:after="240"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 xml:space="preserve">14. </w:t>
      </w:r>
      <w:proofErr w:type="spellStart"/>
      <w:r w:rsidRPr="00ED2FC6">
        <w:rPr>
          <w:rFonts w:ascii="Segoe UI" w:eastAsia="Times New Roman" w:hAnsi="Segoe UI" w:cs="Segoe UI"/>
          <w:color w:val="000000"/>
          <w:sz w:val="24"/>
          <w:szCs w:val="24"/>
          <w:lang w:eastAsia="ru-RU"/>
        </w:rPr>
        <w:t>Тамонова</w:t>
      </w:r>
      <w:proofErr w:type="spellEnd"/>
      <w:r w:rsidRPr="00ED2FC6">
        <w:rPr>
          <w:rFonts w:ascii="Segoe UI" w:eastAsia="Times New Roman" w:hAnsi="Segoe UI" w:cs="Segoe UI"/>
          <w:color w:val="000000"/>
          <w:sz w:val="24"/>
          <w:szCs w:val="24"/>
          <w:lang w:eastAsia="ru-RU"/>
        </w:rPr>
        <w:t xml:space="preserve"> Е. Я поступаю учиться в… // Школьный психолог № 23 2003 год.</w:t>
      </w:r>
    </w:p>
    <w:p w:rsidR="00ED2FC6" w:rsidRPr="00ED2FC6" w:rsidRDefault="00ED2FC6" w:rsidP="00ED2FC6">
      <w:pPr>
        <w:spacing w:line="240" w:lineRule="auto"/>
        <w:rPr>
          <w:rFonts w:ascii="Segoe UI" w:eastAsia="Times New Roman" w:hAnsi="Segoe UI" w:cs="Segoe UI"/>
          <w:color w:val="000000"/>
          <w:sz w:val="24"/>
          <w:szCs w:val="24"/>
          <w:lang w:eastAsia="ru-RU"/>
        </w:rPr>
      </w:pPr>
      <w:r w:rsidRPr="00ED2FC6">
        <w:rPr>
          <w:rFonts w:ascii="Segoe UI" w:eastAsia="Times New Roman" w:hAnsi="Segoe UI" w:cs="Segoe UI"/>
          <w:color w:val="000000"/>
          <w:sz w:val="24"/>
          <w:szCs w:val="24"/>
          <w:lang w:eastAsia="ru-RU"/>
        </w:rPr>
        <w:t>15. Чистякова С.Н. Методика формирования профессионального самоопределения школьников на различных возрастных этапах. – Кемерово, 1996.</w:t>
      </w:r>
    </w:p>
    <w:p w:rsidR="00A21A64" w:rsidRPr="00ED2FC6" w:rsidRDefault="00A21A64" w:rsidP="00ED2FC6"/>
    <w:sectPr w:rsidR="00A21A64" w:rsidRPr="00ED2FC6" w:rsidSect="001B233C">
      <w:pgSz w:w="11906" w:h="16838"/>
      <w:pgMar w:top="1134" w:right="991"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D3520"/>
    <w:multiLevelType w:val="multilevel"/>
    <w:tmpl w:val="B6D6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0B0DFD"/>
    <w:multiLevelType w:val="multilevel"/>
    <w:tmpl w:val="AEF2F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24082B"/>
    <w:multiLevelType w:val="multilevel"/>
    <w:tmpl w:val="071E6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AA0A82"/>
    <w:multiLevelType w:val="multilevel"/>
    <w:tmpl w:val="7A488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4F1508"/>
    <w:multiLevelType w:val="multilevel"/>
    <w:tmpl w:val="EE224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944DE1"/>
    <w:multiLevelType w:val="multilevel"/>
    <w:tmpl w:val="C68C8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4803C4"/>
    <w:multiLevelType w:val="multilevel"/>
    <w:tmpl w:val="4C8C3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1E62AD"/>
    <w:multiLevelType w:val="multilevel"/>
    <w:tmpl w:val="A96E7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6752761"/>
    <w:multiLevelType w:val="multilevel"/>
    <w:tmpl w:val="ECDE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B7399E"/>
    <w:multiLevelType w:val="multilevel"/>
    <w:tmpl w:val="5B1CA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0E4BB1"/>
    <w:multiLevelType w:val="multilevel"/>
    <w:tmpl w:val="29A87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CF54FA"/>
    <w:multiLevelType w:val="multilevel"/>
    <w:tmpl w:val="90D23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154E44"/>
    <w:multiLevelType w:val="multilevel"/>
    <w:tmpl w:val="9BEC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D34888"/>
    <w:multiLevelType w:val="multilevel"/>
    <w:tmpl w:val="A7F4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770AE2"/>
    <w:multiLevelType w:val="multilevel"/>
    <w:tmpl w:val="5762C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802C66"/>
    <w:multiLevelType w:val="multilevel"/>
    <w:tmpl w:val="F05EF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B0046A"/>
    <w:multiLevelType w:val="multilevel"/>
    <w:tmpl w:val="01AA2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D894ADD"/>
    <w:multiLevelType w:val="multilevel"/>
    <w:tmpl w:val="28C80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4"/>
  </w:num>
  <w:num w:numId="3">
    <w:abstractNumId w:val="0"/>
  </w:num>
  <w:num w:numId="4">
    <w:abstractNumId w:val="8"/>
  </w:num>
  <w:num w:numId="5">
    <w:abstractNumId w:val="2"/>
  </w:num>
  <w:num w:numId="6">
    <w:abstractNumId w:val="12"/>
  </w:num>
  <w:num w:numId="7">
    <w:abstractNumId w:val="10"/>
  </w:num>
  <w:num w:numId="8">
    <w:abstractNumId w:val="9"/>
  </w:num>
  <w:num w:numId="9">
    <w:abstractNumId w:val="11"/>
  </w:num>
  <w:num w:numId="10">
    <w:abstractNumId w:val="6"/>
  </w:num>
  <w:num w:numId="11">
    <w:abstractNumId w:val="13"/>
  </w:num>
  <w:num w:numId="12">
    <w:abstractNumId w:val="14"/>
  </w:num>
  <w:num w:numId="13">
    <w:abstractNumId w:val="5"/>
  </w:num>
  <w:num w:numId="14">
    <w:abstractNumId w:val="15"/>
  </w:num>
  <w:num w:numId="15">
    <w:abstractNumId w:val="16"/>
  </w:num>
  <w:num w:numId="16">
    <w:abstractNumId w:val="1"/>
  </w:num>
  <w:num w:numId="17">
    <w:abstractNumId w:val="3"/>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2FC6"/>
    <w:rsid w:val="0000043D"/>
    <w:rsid w:val="00001AA1"/>
    <w:rsid w:val="00006874"/>
    <w:rsid w:val="00012477"/>
    <w:rsid w:val="000165FA"/>
    <w:rsid w:val="00016987"/>
    <w:rsid w:val="00016C73"/>
    <w:rsid w:val="000365B0"/>
    <w:rsid w:val="000450C1"/>
    <w:rsid w:val="00054C69"/>
    <w:rsid w:val="000659C3"/>
    <w:rsid w:val="0006687A"/>
    <w:rsid w:val="00071ED1"/>
    <w:rsid w:val="00083233"/>
    <w:rsid w:val="0008517B"/>
    <w:rsid w:val="000878D8"/>
    <w:rsid w:val="00092734"/>
    <w:rsid w:val="000931A0"/>
    <w:rsid w:val="00093FC2"/>
    <w:rsid w:val="000945BF"/>
    <w:rsid w:val="0009499F"/>
    <w:rsid w:val="00096478"/>
    <w:rsid w:val="000A6B64"/>
    <w:rsid w:val="000B401E"/>
    <w:rsid w:val="000B5962"/>
    <w:rsid w:val="000B783D"/>
    <w:rsid w:val="000C1F32"/>
    <w:rsid w:val="000C5C0B"/>
    <w:rsid w:val="000D1845"/>
    <w:rsid w:val="000E1465"/>
    <w:rsid w:val="000E40F0"/>
    <w:rsid w:val="000E4DA5"/>
    <w:rsid w:val="000E54A1"/>
    <w:rsid w:val="000E5D7E"/>
    <w:rsid w:val="000E7D6F"/>
    <w:rsid w:val="000F1621"/>
    <w:rsid w:val="000F2831"/>
    <w:rsid w:val="000F7345"/>
    <w:rsid w:val="00100369"/>
    <w:rsid w:val="00101655"/>
    <w:rsid w:val="001057F7"/>
    <w:rsid w:val="00110515"/>
    <w:rsid w:val="00111497"/>
    <w:rsid w:val="00112380"/>
    <w:rsid w:val="0012272F"/>
    <w:rsid w:val="001240BD"/>
    <w:rsid w:val="0013187F"/>
    <w:rsid w:val="00132AC6"/>
    <w:rsid w:val="0013356C"/>
    <w:rsid w:val="00137D29"/>
    <w:rsid w:val="001401E0"/>
    <w:rsid w:val="001453B2"/>
    <w:rsid w:val="00173F2E"/>
    <w:rsid w:val="00175AA2"/>
    <w:rsid w:val="00176FCD"/>
    <w:rsid w:val="001936A0"/>
    <w:rsid w:val="001965CE"/>
    <w:rsid w:val="001A09FB"/>
    <w:rsid w:val="001A586D"/>
    <w:rsid w:val="001A7445"/>
    <w:rsid w:val="001B233C"/>
    <w:rsid w:val="001B2B0C"/>
    <w:rsid w:val="001B4918"/>
    <w:rsid w:val="001C1E41"/>
    <w:rsid w:val="001D39C7"/>
    <w:rsid w:val="001D3A06"/>
    <w:rsid w:val="001D56E5"/>
    <w:rsid w:val="001D6183"/>
    <w:rsid w:val="001E30F9"/>
    <w:rsid w:val="001F02FF"/>
    <w:rsid w:val="001F08F9"/>
    <w:rsid w:val="001F180B"/>
    <w:rsid w:val="001F6848"/>
    <w:rsid w:val="002055D3"/>
    <w:rsid w:val="00207FF7"/>
    <w:rsid w:val="00210AC1"/>
    <w:rsid w:val="002118AF"/>
    <w:rsid w:val="00211F85"/>
    <w:rsid w:val="002122AF"/>
    <w:rsid w:val="002151BE"/>
    <w:rsid w:val="00221CCB"/>
    <w:rsid w:val="00222DE6"/>
    <w:rsid w:val="0023208B"/>
    <w:rsid w:val="00232316"/>
    <w:rsid w:val="0023353C"/>
    <w:rsid w:val="00235731"/>
    <w:rsid w:val="002369DE"/>
    <w:rsid w:val="00243599"/>
    <w:rsid w:val="00244894"/>
    <w:rsid w:val="00250D3C"/>
    <w:rsid w:val="00252CF1"/>
    <w:rsid w:val="002552DB"/>
    <w:rsid w:val="002569C3"/>
    <w:rsid w:val="00263C50"/>
    <w:rsid w:val="002653A5"/>
    <w:rsid w:val="00273561"/>
    <w:rsid w:val="00274961"/>
    <w:rsid w:val="00281BCA"/>
    <w:rsid w:val="0028730E"/>
    <w:rsid w:val="00296EAE"/>
    <w:rsid w:val="002A6029"/>
    <w:rsid w:val="002B6E46"/>
    <w:rsid w:val="002C26DC"/>
    <w:rsid w:val="002C7836"/>
    <w:rsid w:val="002D3756"/>
    <w:rsid w:val="002E1E57"/>
    <w:rsid w:val="002E3BDB"/>
    <w:rsid w:val="002E6178"/>
    <w:rsid w:val="002F6542"/>
    <w:rsid w:val="002F73F9"/>
    <w:rsid w:val="00301C58"/>
    <w:rsid w:val="00303DB1"/>
    <w:rsid w:val="0031518E"/>
    <w:rsid w:val="00317871"/>
    <w:rsid w:val="00317DCA"/>
    <w:rsid w:val="00317EB9"/>
    <w:rsid w:val="003279D0"/>
    <w:rsid w:val="0033489F"/>
    <w:rsid w:val="003367FA"/>
    <w:rsid w:val="003411F5"/>
    <w:rsid w:val="0035135A"/>
    <w:rsid w:val="00364A90"/>
    <w:rsid w:val="00364E4F"/>
    <w:rsid w:val="00366828"/>
    <w:rsid w:val="0038386F"/>
    <w:rsid w:val="00385D73"/>
    <w:rsid w:val="00390C23"/>
    <w:rsid w:val="00391B13"/>
    <w:rsid w:val="00392E01"/>
    <w:rsid w:val="003A0ED5"/>
    <w:rsid w:val="003A1953"/>
    <w:rsid w:val="003A24EA"/>
    <w:rsid w:val="003A6D9D"/>
    <w:rsid w:val="003B00C9"/>
    <w:rsid w:val="003B3507"/>
    <w:rsid w:val="003B48D5"/>
    <w:rsid w:val="003B68D8"/>
    <w:rsid w:val="003B6A69"/>
    <w:rsid w:val="003C71B2"/>
    <w:rsid w:val="003C7E5D"/>
    <w:rsid w:val="003D22BF"/>
    <w:rsid w:val="003E644E"/>
    <w:rsid w:val="003F4BF8"/>
    <w:rsid w:val="003F4CD6"/>
    <w:rsid w:val="003F6CDA"/>
    <w:rsid w:val="004032CB"/>
    <w:rsid w:val="0040553A"/>
    <w:rsid w:val="00412C71"/>
    <w:rsid w:val="00415F84"/>
    <w:rsid w:val="0041705A"/>
    <w:rsid w:val="004200E9"/>
    <w:rsid w:val="004235BB"/>
    <w:rsid w:val="004247C4"/>
    <w:rsid w:val="00425193"/>
    <w:rsid w:val="004333A7"/>
    <w:rsid w:val="00435654"/>
    <w:rsid w:val="00442DB2"/>
    <w:rsid w:val="004437CB"/>
    <w:rsid w:val="00443D2E"/>
    <w:rsid w:val="00443DB3"/>
    <w:rsid w:val="00450BD7"/>
    <w:rsid w:val="00451E1D"/>
    <w:rsid w:val="00463809"/>
    <w:rsid w:val="00464D79"/>
    <w:rsid w:val="00466941"/>
    <w:rsid w:val="00481B97"/>
    <w:rsid w:val="00481BA0"/>
    <w:rsid w:val="00482DBF"/>
    <w:rsid w:val="00485ABF"/>
    <w:rsid w:val="004874FE"/>
    <w:rsid w:val="0048769D"/>
    <w:rsid w:val="0048793C"/>
    <w:rsid w:val="00487FB9"/>
    <w:rsid w:val="00493CDF"/>
    <w:rsid w:val="004A2997"/>
    <w:rsid w:val="004A6065"/>
    <w:rsid w:val="004B6584"/>
    <w:rsid w:val="004B709C"/>
    <w:rsid w:val="004C40D6"/>
    <w:rsid w:val="004C51D7"/>
    <w:rsid w:val="004C59A6"/>
    <w:rsid w:val="004C7526"/>
    <w:rsid w:val="004D06AC"/>
    <w:rsid w:val="004D2C0C"/>
    <w:rsid w:val="004D40D0"/>
    <w:rsid w:val="004D4727"/>
    <w:rsid w:val="004D4D0E"/>
    <w:rsid w:val="004E5951"/>
    <w:rsid w:val="004E6855"/>
    <w:rsid w:val="004F1E70"/>
    <w:rsid w:val="004F211C"/>
    <w:rsid w:val="004F3214"/>
    <w:rsid w:val="00503B02"/>
    <w:rsid w:val="00507716"/>
    <w:rsid w:val="0051158C"/>
    <w:rsid w:val="00520096"/>
    <w:rsid w:val="00521768"/>
    <w:rsid w:val="00521B8C"/>
    <w:rsid w:val="00523663"/>
    <w:rsid w:val="00527DF0"/>
    <w:rsid w:val="00533F95"/>
    <w:rsid w:val="00542E73"/>
    <w:rsid w:val="00544770"/>
    <w:rsid w:val="00545CB8"/>
    <w:rsid w:val="00547C82"/>
    <w:rsid w:val="005520BD"/>
    <w:rsid w:val="00562674"/>
    <w:rsid w:val="00563768"/>
    <w:rsid w:val="00565E30"/>
    <w:rsid w:val="00567DC1"/>
    <w:rsid w:val="005728FA"/>
    <w:rsid w:val="00582FB2"/>
    <w:rsid w:val="00583CD0"/>
    <w:rsid w:val="00584CFB"/>
    <w:rsid w:val="00592130"/>
    <w:rsid w:val="00592E97"/>
    <w:rsid w:val="00595EFD"/>
    <w:rsid w:val="00597F77"/>
    <w:rsid w:val="005A699F"/>
    <w:rsid w:val="005B436C"/>
    <w:rsid w:val="005C4457"/>
    <w:rsid w:val="005C5E04"/>
    <w:rsid w:val="005C7D3D"/>
    <w:rsid w:val="005D165D"/>
    <w:rsid w:val="005D7126"/>
    <w:rsid w:val="005E1CF4"/>
    <w:rsid w:val="005E31C4"/>
    <w:rsid w:val="005F1372"/>
    <w:rsid w:val="005F282B"/>
    <w:rsid w:val="005F3038"/>
    <w:rsid w:val="00600E39"/>
    <w:rsid w:val="00602D5F"/>
    <w:rsid w:val="00604B2F"/>
    <w:rsid w:val="0061256F"/>
    <w:rsid w:val="00616E52"/>
    <w:rsid w:val="00617BDC"/>
    <w:rsid w:val="00620840"/>
    <w:rsid w:val="0062282B"/>
    <w:rsid w:val="00627EAC"/>
    <w:rsid w:val="006360D7"/>
    <w:rsid w:val="00643E64"/>
    <w:rsid w:val="0064458E"/>
    <w:rsid w:val="00645C6B"/>
    <w:rsid w:val="00650266"/>
    <w:rsid w:val="00652123"/>
    <w:rsid w:val="00652293"/>
    <w:rsid w:val="006542EB"/>
    <w:rsid w:val="00660230"/>
    <w:rsid w:val="00672F68"/>
    <w:rsid w:val="00680D3E"/>
    <w:rsid w:val="00681718"/>
    <w:rsid w:val="006A7045"/>
    <w:rsid w:val="006B094C"/>
    <w:rsid w:val="006C2BD3"/>
    <w:rsid w:val="006D04FD"/>
    <w:rsid w:val="006D5DCB"/>
    <w:rsid w:val="006F0BC5"/>
    <w:rsid w:val="006F15BA"/>
    <w:rsid w:val="006F28DB"/>
    <w:rsid w:val="007073C7"/>
    <w:rsid w:val="00707852"/>
    <w:rsid w:val="00712123"/>
    <w:rsid w:val="00712D9B"/>
    <w:rsid w:val="00720B33"/>
    <w:rsid w:val="00734198"/>
    <w:rsid w:val="00735175"/>
    <w:rsid w:val="00743FC2"/>
    <w:rsid w:val="00745D91"/>
    <w:rsid w:val="00751900"/>
    <w:rsid w:val="0075344D"/>
    <w:rsid w:val="00756188"/>
    <w:rsid w:val="00764502"/>
    <w:rsid w:val="00764991"/>
    <w:rsid w:val="00770AA2"/>
    <w:rsid w:val="00786B5C"/>
    <w:rsid w:val="007A357D"/>
    <w:rsid w:val="007A52DF"/>
    <w:rsid w:val="007B4D81"/>
    <w:rsid w:val="007B6185"/>
    <w:rsid w:val="007C099A"/>
    <w:rsid w:val="007C4393"/>
    <w:rsid w:val="007C5700"/>
    <w:rsid w:val="007C6176"/>
    <w:rsid w:val="007C781E"/>
    <w:rsid w:val="007D161D"/>
    <w:rsid w:val="007D3590"/>
    <w:rsid w:val="007D448C"/>
    <w:rsid w:val="007F0078"/>
    <w:rsid w:val="007F5250"/>
    <w:rsid w:val="00800782"/>
    <w:rsid w:val="00800E4F"/>
    <w:rsid w:val="00800F26"/>
    <w:rsid w:val="00802AA7"/>
    <w:rsid w:val="00813F7E"/>
    <w:rsid w:val="00815015"/>
    <w:rsid w:val="00816AB7"/>
    <w:rsid w:val="00832CB3"/>
    <w:rsid w:val="008351BA"/>
    <w:rsid w:val="008357D3"/>
    <w:rsid w:val="0083675D"/>
    <w:rsid w:val="0084097C"/>
    <w:rsid w:val="008425BE"/>
    <w:rsid w:val="00852015"/>
    <w:rsid w:val="008532BF"/>
    <w:rsid w:val="008629B1"/>
    <w:rsid w:val="0086310F"/>
    <w:rsid w:val="00864028"/>
    <w:rsid w:val="00865BAD"/>
    <w:rsid w:val="00870B16"/>
    <w:rsid w:val="00871EA2"/>
    <w:rsid w:val="00875897"/>
    <w:rsid w:val="008764DA"/>
    <w:rsid w:val="00881893"/>
    <w:rsid w:val="008841A7"/>
    <w:rsid w:val="008A1A56"/>
    <w:rsid w:val="008B1C20"/>
    <w:rsid w:val="008B3535"/>
    <w:rsid w:val="008C5B9C"/>
    <w:rsid w:val="008C7C66"/>
    <w:rsid w:val="008D7DDE"/>
    <w:rsid w:val="008E2B41"/>
    <w:rsid w:val="008E3B62"/>
    <w:rsid w:val="008E4143"/>
    <w:rsid w:val="008E7A52"/>
    <w:rsid w:val="008F2AB8"/>
    <w:rsid w:val="008F3B58"/>
    <w:rsid w:val="008F5D57"/>
    <w:rsid w:val="008F6C3C"/>
    <w:rsid w:val="0090367F"/>
    <w:rsid w:val="0090389B"/>
    <w:rsid w:val="00907A3E"/>
    <w:rsid w:val="009101F8"/>
    <w:rsid w:val="009122B3"/>
    <w:rsid w:val="0091321E"/>
    <w:rsid w:val="0091681A"/>
    <w:rsid w:val="00916DE1"/>
    <w:rsid w:val="00921C83"/>
    <w:rsid w:val="0092396E"/>
    <w:rsid w:val="0093046A"/>
    <w:rsid w:val="00930F24"/>
    <w:rsid w:val="00944C62"/>
    <w:rsid w:val="0094600C"/>
    <w:rsid w:val="0095455D"/>
    <w:rsid w:val="009550C5"/>
    <w:rsid w:val="00956408"/>
    <w:rsid w:val="00957D2E"/>
    <w:rsid w:val="00963432"/>
    <w:rsid w:val="00970DEF"/>
    <w:rsid w:val="00977DAF"/>
    <w:rsid w:val="0098079C"/>
    <w:rsid w:val="009942EF"/>
    <w:rsid w:val="009A12D3"/>
    <w:rsid w:val="009A36FB"/>
    <w:rsid w:val="009A3BBF"/>
    <w:rsid w:val="009B30BC"/>
    <w:rsid w:val="009B52EB"/>
    <w:rsid w:val="009B65F0"/>
    <w:rsid w:val="009B7944"/>
    <w:rsid w:val="009C0C71"/>
    <w:rsid w:val="009C4595"/>
    <w:rsid w:val="009C4976"/>
    <w:rsid w:val="009D40EC"/>
    <w:rsid w:val="009E29B7"/>
    <w:rsid w:val="009E4487"/>
    <w:rsid w:val="009F0E4E"/>
    <w:rsid w:val="009F1279"/>
    <w:rsid w:val="009F1746"/>
    <w:rsid w:val="009F386F"/>
    <w:rsid w:val="00A01A00"/>
    <w:rsid w:val="00A02AE4"/>
    <w:rsid w:val="00A0701A"/>
    <w:rsid w:val="00A10FFB"/>
    <w:rsid w:val="00A1202F"/>
    <w:rsid w:val="00A161CF"/>
    <w:rsid w:val="00A173BB"/>
    <w:rsid w:val="00A21A64"/>
    <w:rsid w:val="00A26C0A"/>
    <w:rsid w:val="00A354D2"/>
    <w:rsid w:val="00A466F3"/>
    <w:rsid w:val="00A56859"/>
    <w:rsid w:val="00A624CE"/>
    <w:rsid w:val="00A71361"/>
    <w:rsid w:val="00A812BB"/>
    <w:rsid w:val="00A82808"/>
    <w:rsid w:val="00A85A5F"/>
    <w:rsid w:val="00A86F51"/>
    <w:rsid w:val="00A903A2"/>
    <w:rsid w:val="00A93235"/>
    <w:rsid w:val="00A958C7"/>
    <w:rsid w:val="00AA59AF"/>
    <w:rsid w:val="00AB024A"/>
    <w:rsid w:val="00AB59B2"/>
    <w:rsid w:val="00AB69BC"/>
    <w:rsid w:val="00AC5FFA"/>
    <w:rsid w:val="00AC7605"/>
    <w:rsid w:val="00AD302E"/>
    <w:rsid w:val="00AE36C2"/>
    <w:rsid w:val="00AF51C5"/>
    <w:rsid w:val="00AF728C"/>
    <w:rsid w:val="00B00181"/>
    <w:rsid w:val="00B02269"/>
    <w:rsid w:val="00B13637"/>
    <w:rsid w:val="00B15242"/>
    <w:rsid w:val="00B20AB4"/>
    <w:rsid w:val="00B34B2E"/>
    <w:rsid w:val="00B45034"/>
    <w:rsid w:val="00B529FB"/>
    <w:rsid w:val="00B77E3F"/>
    <w:rsid w:val="00B8286E"/>
    <w:rsid w:val="00B875FA"/>
    <w:rsid w:val="00B90854"/>
    <w:rsid w:val="00B91246"/>
    <w:rsid w:val="00B91F8F"/>
    <w:rsid w:val="00B92FF7"/>
    <w:rsid w:val="00BA0162"/>
    <w:rsid w:val="00BA37E2"/>
    <w:rsid w:val="00BA53F3"/>
    <w:rsid w:val="00BA595E"/>
    <w:rsid w:val="00BA6BE4"/>
    <w:rsid w:val="00BA7C6B"/>
    <w:rsid w:val="00BB2786"/>
    <w:rsid w:val="00BC6322"/>
    <w:rsid w:val="00BC7D82"/>
    <w:rsid w:val="00BD139A"/>
    <w:rsid w:val="00BD2C73"/>
    <w:rsid w:val="00BD368D"/>
    <w:rsid w:val="00BD3B99"/>
    <w:rsid w:val="00BF1095"/>
    <w:rsid w:val="00BF38F8"/>
    <w:rsid w:val="00BF4B39"/>
    <w:rsid w:val="00C04DCC"/>
    <w:rsid w:val="00C05EF7"/>
    <w:rsid w:val="00C067AC"/>
    <w:rsid w:val="00C15CE3"/>
    <w:rsid w:val="00C15DFB"/>
    <w:rsid w:val="00C231D5"/>
    <w:rsid w:val="00C2368C"/>
    <w:rsid w:val="00C23C51"/>
    <w:rsid w:val="00C23FDA"/>
    <w:rsid w:val="00C2540A"/>
    <w:rsid w:val="00C268A4"/>
    <w:rsid w:val="00C30A93"/>
    <w:rsid w:val="00C31627"/>
    <w:rsid w:val="00C567AD"/>
    <w:rsid w:val="00C5782E"/>
    <w:rsid w:val="00C6325B"/>
    <w:rsid w:val="00C63EF9"/>
    <w:rsid w:val="00C739AD"/>
    <w:rsid w:val="00C8625C"/>
    <w:rsid w:val="00C90ED1"/>
    <w:rsid w:val="00CA3F43"/>
    <w:rsid w:val="00CA45FC"/>
    <w:rsid w:val="00CB0942"/>
    <w:rsid w:val="00CB4D3F"/>
    <w:rsid w:val="00CC21FA"/>
    <w:rsid w:val="00CC2494"/>
    <w:rsid w:val="00CC52F2"/>
    <w:rsid w:val="00CD2073"/>
    <w:rsid w:val="00CD3B10"/>
    <w:rsid w:val="00CD48FE"/>
    <w:rsid w:val="00CD4BD4"/>
    <w:rsid w:val="00CD7319"/>
    <w:rsid w:val="00CE010C"/>
    <w:rsid w:val="00CE0EF7"/>
    <w:rsid w:val="00CE5523"/>
    <w:rsid w:val="00CF192F"/>
    <w:rsid w:val="00D034DD"/>
    <w:rsid w:val="00D07556"/>
    <w:rsid w:val="00D154DA"/>
    <w:rsid w:val="00D34C22"/>
    <w:rsid w:val="00D36EA6"/>
    <w:rsid w:val="00D379F5"/>
    <w:rsid w:val="00D41FC5"/>
    <w:rsid w:val="00D534AD"/>
    <w:rsid w:val="00D54B3A"/>
    <w:rsid w:val="00D5548C"/>
    <w:rsid w:val="00D620EE"/>
    <w:rsid w:val="00D62369"/>
    <w:rsid w:val="00D63DBD"/>
    <w:rsid w:val="00D6509F"/>
    <w:rsid w:val="00D67F4E"/>
    <w:rsid w:val="00D76E81"/>
    <w:rsid w:val="00D807D2"/>
    <w:rsid w:val="00D844A2"/>
    <w:rsid w:val="00D875A4"/>
    <w:rsid w:val="00D93D0C"/>
    <w:rsid w:val="00D94B98"/>
    <w:rsid w:val="00DA337C"/>
    <w:rsid w:val="00DA73FC"/>
    <w:rsid w:val="00DB5184"/>
    <w:rsid w:val="00DC6F86"/>
    <w:rsid w:val="00DD2EDB"/>
    <w:rsid w:val="00DD3F65"/>
    <w:rsid w:val="00DE42C0"/>
    <w:rsid w:val="00DE5AFD"/>
    <w:rsid w:val="00DE5EF4"/>
    <w:rsid w:val="00DE69B0"/>
    <w:rsid w:val="00DE74BE"/>
    <w:rsid w:val="00DF7B76"/>
    <w:rsid w:val="00E03AE7"/>
    <w:rsid w:val="00E0605B"/>
    <w:rsid w:val="00E23015"/>
    <w:rsid w:val="00E328EB"/>
    <w:rsid w:val="00E32CD9"/>
    <w:rsid w:val="00E33E8A"/>
    <w:rsid w:val="00E36E43"/>
    <w:rsid w:val="00E3744C"/>
    <w:rsid w:val="00E44088"/>
    <w:rsid w:val="00E47B52"/>
    <w:rsid w:val="00E521C5"/>
    <w:rsid w:val="00E554DD"/>
    <w:rsid w:val="00E616E3"/>
    <w:rsid w:val="00E6176C"/>
    <w:rsid w:val="00E67F91"/>
    <w:rsid w:val="00E765F1"/>
    <w:rsid w:val="00E7708E"/>
    <w:rsid w:val="00E82741"/>
    <w:rsid w:val="00E82CFA"/>
    <w:rsid w:val="00E85235"/>
    <w:rsid w:val="00E93A0B"/>
    <w:rsid w:val="00EA6744"/>
    <w:rsid w:val="00EC0CCD"/>
    <w:rsid w:val="00EC4C59"/>
    <w:rsid w:val="00ED1B58"/>
    <w:rsid w:val="00ED2FC6"/>
    <w:rsid w:val="00EE13F9"/>
    <w:rsid w:val="00EE23E4"/>
    <w:rsid w:val="00EF100E"/>
    <w:rsid w:val="00EF1455"/>
    <w:rsid w:val="00EF3A99"/>
    <w:rsid w:val="00EF45D1"/>
    <w:rsid w:val="00F00A0C"/>
    <w:rsid w:val="00F04AE0"/>
    <w:rsid w:val="00F073BD"/>
    <w:rsid w:val="00F11EB3"/>
    <w:rsid w:val="00F13660"/>
    <w:rsid w:val="00F148EB"/>
    <w:rsid w:val="00F2103F"/>
    <w:rsid w:val="00F22774"/>
    <w:rsid w:val="00F23954"/>
    <w:rsid w:val="00F24865"/>
    <w:rsid w:val="00F25201"/>
    <w:rsid w:val="00F25422"/>
    <w:rsid w:val="00F532A8"/>
    <w:rsid w:val="00F549E1"/>
    <w:rsid w:val="00F5639A"/>
    <w:rsid w:val="00F60C4E"/>
    <w:rsid w:val="00F74E94"/>
    <w:rsid w:val="00F76F03"/>
    <w:rsid w:val="00F80D92"/>
    <w:rsid w:val="00F84212"/>
    <w:rsid w:val="00F85E1B"/>
    <w:rsid w:val="00F9450B"/>
    <w:rsid w:val="00F9454C"/>
    <w:rsid w:val="00F95675"/>
    <w:rsid w:val="00F95ED6"/>
    <w:rsid w:val="00FA44CF"/>
    <w:rsid w:val="00FB1FF8"/>
    <w:rsid w:val="00FB6A29"/>
    <w:rsid w:val="00FC52A3"/>
    <w:rsid w:val="00FD0A46"/>
    <w:rsid w:val="00FD259E"/>
    <w:rsid w:val="00FD3139"/>
    <w:rsid w:val="00FE0E1D"/>
    <w:rsid w:val="00FE28ED"/>
    <w:rsid w:val="00FF2A62"/>
    <w:rsid w:val="00FF47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A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4">
    <w:name w:val="c34"/>
    <w:basedOn w:val="a"/>
    <w:rsid w:val="00ED2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ED2FC6"/>
  </w:style>
  <w:style w:type="paragraph" w:customStyle="1" w:styleId="c17">
    <w:name w:val="c17"/>
    <w:basedOn w:val="a"/>
    <w:rsid w:val="00ED2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D2FC6"/>
    <w:rPr>
      <w:color w:val="0000FF"/>
      <w:u w:val="single"/>
    </w:rPr>
  </w:style>
  <w:style w:type="paragraph" w:customStyle="1" w:styleId="c2">
    <w:name w:val="c2"/>
    <w:basedOn w:val="a"/>
    <w:rsid w:val="00ED2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ED2FC6"/>
  </w:style>
  <w:style w:type="character" w:customStyle="1" w:styleId="c4">
    <w:name w:val="c4"/>
    <w:basedOn w:val="a0"/>
    <w:rsid w:val="00ED2FC6"/>
  </w:style>
  <w:style w:type="paragraph" w:customStyle="1" w:styleId="c12">
    <w:name w:val="c12"/>
    <w:basedOn w:val="a"/>
    <w:rsid w:val="00ED2F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ED2FC6"/>
  </w:style>
  <w:style w:type="paragraph" w:customStyle="1" w:styleId="c3">
    <w:name w:val="c3"/>
    <w:basedOn w:val="a"/>
    <w:rsid w:val="00ED2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
    <w:rsid w:val="00ED2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ED2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ED2FC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2D3756"/>
    <w:pPr>
      <w:spacing w:after="0" w:line="240" w:lineRule="auto"/>
    </w:pPr>
    <w:rPr>
      <w:rFonts w:cs="Times New Roman"/>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0E7D6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7D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2593658">
      <w:bodyDiv w:val="1"/>
      <w:marLeft w:val="0"/>
      <w:marRight w:val="0"/>
      <w:marTop w:val="0"/>
      <w:marBottom w:val="0"/>
      <w:divBdr>
        <w:top w:val="none" w:sz="0" w:space="0" w:color="auto"/>
        <w:left w:val="none" w:sz="0" w:space="0" w:color="auto"/>
        <w:bottom w:val="none" w:sz="0" w:space="0" w:color="auto"/>
        <w:right w:val="none" w:sz="0" w:space="0" w:color="auto"/>
      </w:divBdr>
    </w:div>
    <w:div w:id="1881623341">
      <w:bodyDiv w:val="1"/>
      <w:marLeft w:val="0"/>
      <w:marRight w:val="0"/>
      <w:marTop w:val="0"/>
      <w:marBottom w:val="0"/>
      <w:divBdr>
        <w:top w:val="none" w:sz="0" w:space="0" w:color="auto"/>
        <w:left w:val="none" w:sz="0" w:space="0" w:color="auto"/>
        <w:bottom w:val="none" w:sz="0" w:space="0" w:color="auto"/>
        <w:right w:val="none" w:sz="0" w:space="0" w:color="auto"/>
      </w:divBdr>
      <w:divsChild>
        <w:div w:id="1641304942">
          <w:marLeft w:val="0"/>
          <w:marRight w:val="0"/>
          <w:marTop w:val="0"/>
          <w:marBottom w:val="240"/>
          <w:divBdr>
            <w:top w:val="none" w:sz="0" w:space="0" w:color="auto"/>
            <w:left w:val="none" w:sz="0" w:space="0" w:color="auto"/>
            <w:bottom w:val="none" w:sz="0" w:space="0" w:color="auto"/>
            <w:right w:val="none" w:sz="0" w:space="0" w:color="auto"/>
          </w:divBdr>
          <w:divsChild>
            <w:div w:id="1799369914">
              <w:marLeft w:val="0"/>
              <w:marRight w:val="0"/>
              <w:marTop w:val="0"/>
              <w:marBottom w:val="0"/>
              <w:divBdr>
                <w:top w:val="none" w:sz="0" w:space="0" w:color="auto"/>
                <w:left w:val="none" w:sz="0" w:space="0" w:color="auto"/>
                <w:bottom w:val="none" w:sz="0" w:space="0" w:color="auto"/>
                <w:right w:val="none" w:sz="0" w:space="0" w:color="auto"/>
              </w:divBdr>
            </w:div>
          </w:divsChild>
        </w:div>
        <w:div w:id="1442453650">
          <w:marLeft w:val="0"/>
          <w:marRight w:val="0"/>
          <w:marTop w:val="0"/>
          <w:marBottom w:val="240"/>
          <w:divBdr>
            <w:top w:val="none" w:sz="0" w:space="0" w:color="auto"/>
            <w:left w:val="none" w:sz="0" w:space="0" w:color="auto"/>
            <w:bottom w:val="none" w:sz="0" w:space="0" w:color="auto"/>
            <w:right w:val="none" w:sz="0" w:space="0" w:color="auto"/>
          </w:divBdr>
        </w:div>
        <w:div w:id="993291125">
          <w:marLeft w:val="0"/>
          <w:marRight w:val="0"/>
          <w:marTop w:val="0"/>
          <w:marBottom w:val="240"/>
          <w:divBdr>
            <w:top w:val="none" w:sz="0" w:space="0" w:color="auto"/>
            <w:left w:val="none" w:sz="0" w:space="0" w:color="auto"/>
            <w:bottom w:val="none" w:sz="0" w:space="0" w:color="auto"/>
            <w:right w:val="none" w:sz="0" w:space="0" w:color="auto"/>
          </w:divBdr>
        </w:div>
        <w:div w:id="404764379">
          <w:marLeft w:val="0"/>
          <w:marRight w:val="0"/>
          <w:marTop w:val="0"/>
          <w:marBottom w:val="240"/>
          <w:divBdr>
            <w:top w:val="none" w:sz="0" w:space="0" w:color="auto"/>
            <w:left w:val="none" w:sz="0" w:space="0" w:color="auto"/>
            <w:bottom w:val="none" w:sz="0" w:space="0" w:color="auto"/>
            <w:right w:val="none" w:sz="0" w:space="0" w:color="auto"/>
          </w:divBdr>
        </w:div>
        <w:div w:id="389808787">
          <w:marLeft w:val="0"/>
          <w:marRight w:val="0"/>
          <w:marTop w:val="0"/>
          <w:marBottom w:val="240"/>
          <w:divBdr>
            <w:top w:val="none" w:sz="0" w:space="0" w:color="auto"/>
            <w:left w:val="none" w:sz="0" w:space="0" w:color="auto"/>
            <w:bottom w:val="none" w:sz="0" w:space="0" w:color="auto"/>
            <w:right w:val="none" w:sz="0" w:space="0" w:color="auto"/>
          </w:divBdr>
        </w:div>
        <w:div w:id="1202480626">
          <w:marLeft w:val="0"/>
          <w:marRight w:val="0"/>
          <w:marTop w:val="0"/>
          <w:marBottom w:val="240"/>
          <w:divBdr>
            <w:top w:val="none" w:sz="0" w:space="0" w:color="auto"/>
            <w:left w:val="none" w:sz="0" w:space="0" w:color="auto"/>
            <w:bottom w:val="none" w:sz="0" w:space="0" w:color="auto"/>
            <w:right w:val="none" w:sz="0" w:space="0" w:color="auto"/>
          </w:divBdr>
        </w:div>
        <w:div w:id="1047529314">
          <w:marLeft w:val="0"/>
          <w:marRight w:val="0"/>
          <w:marTop w:val="0"/>
          <w:marBottom w:val="240"/>
          <w:divBdr>
            <w:top w:val="none" w:sz="0" w:space="0" w:color="auto"/>
            <w:left w:val="none" w:sz="0" w:space="0" w:color="auto"/>
            <w:bottom w:val="none" w:sz="0" w:space="0" w:color="auto"/>
            <w:right w:val="none" w:sz="0" w:space="0" w:color="auto"/>
          </w:divBdr>
        </w:div>
        <w:div w:id="793862089">
          <w:marLeft w:val="0"/>
          <w:marRight w:val="0"/>
          <w:marTop w:val="0"/>
          <w:marBottom w:val="240"/>
          <w:divBdr>
            <w:top w:val="none" w:sz="0" w:space="0" w:color="auto"/>
            <w:left w:val="none" w:sz="0" w:space="0" w:color="auto"/>
            <w:bottom w:val="none" w:sz="0" w:space="0" w:color="auto"/>
            <w:right w:val="none" w:sz="0" w:space="0" w:color="auto"/>
          </w:divBdr>
        </w:div>
        <w:div w:id="1078407731">
          <w:marLeft w:val="0"/>
          <w:marRight w:val="0"/>
          <w:marTop w:val="0"/>
          <w:marBottom w:val="240"/>
          <w:divBdr>
            <w:top w:val="none" w:sz="0" w:space="0" w:color="auto"/>
            <w:left w:val="none" w:sz="0" w:space="0" w:color="auto"/>
            <w:bottom w:val="none" w:sz="0" w:space="0" w:color="auto"/>
            <w:right w:val="none" w:sz="0" w:space="0" w:color="auto"/>
          </w:divBdr>
        </w:div>
        <w:div w:id="154776376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ashpsixolo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stival.1september.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38</Pages>
  <Words>8258</Words>
  <Characters>47073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12</cp:lastModifiedBy>
  <cp:revision>8</cp:revision>
  <dcterms:created xsi:type="dcterms:W3CDTF">2020-08-14T02:54:00Z</dcterms:created>
  <dcterms:modified xsi:type="dcterms:W3CDTF">2021-10-19T01:23:00Z</dcterms:modified>
</cp:coreProperties>
</file>