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66" w:rsidRPr="00267148" w:rsidRDefault="008C73BB" w:rsidP="008C73B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8307" cy="9124950"/>
            <wp:effectExtent l="19050" t="0" r="5293" b="0"/>
            <wp:docPr id="1" name="Рисунок 1" descr="E:\Титульник\Рабочие программы\2021-10-19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ульник\Рабочие программы\2021-10-19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28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148" w:rsidRPr="00267148" w:rsidRDefault="00267148" w:rsidP="002671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lastRenderedPageBreak/>
        <w:t>Программ</w:t>
      </w:r>
      <w:r w:rsidR="008D1835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а</w:t>
      </w:r>
      <w:r w:rsidR="00CC0BDF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:</w:t>
      </w:r>
      <w:r w:rsidR="008F4883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 xml:space="preserve"> «</w:t>
      </w:r>
      <w:r w:rsidRPr="00267148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Мир дому моему»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Calibri" w:eastAsia="Times New Roman" w:hAnsi="Calibri" w:cs="Arial"/>
          <w:b/>
          <w:bCs/>
          <w:color w:val="000000"/>
          <w:sz w:val="32"/>
          <w:szCs w:val="32"/>
          <w:lang w:eastAsia="ru-RU"/>
        </w:rPr>
        <w:t>1-4 классы.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Calibri" w:eastAsia="Times New Roman" w:hAnsi="Calibri" w:cs="Arial"/>
          <w:b/>
          <w:bCs/>
          <w:color w:val="000000"/>
          <w:sz w:val="27"/>
          <w:szCs w:val="27"/>
          <w:lang w:eastAsia="ru-RU"/>
        </w:rPr>
        <w:t>Пояснительная записка.</w:t>
      </w:r>
    </w:p>
    <w:p w:rsidR="00267148" w:rsidRPr="00267148" w:rsidRDefault="00267148" w:rsidP="002671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Актуальность проблемы патриотического воспитания детей младшего школьного возраста.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</w:t>
      </w:r>
      <w:r w:rsidR="008F4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уге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общественно-полезной деятельности.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 ставлю перед собой новые цели и задачи и ищу пути их решения по совершенствованию учебно-воспитательного процесса, улучшению условий воспит</w:t>
      </w:r>
      <w:r w:rsidR="00CC0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ания и обучения,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расширению использования информационных технологий и всего того, что сделало бы пребывание в школе обогащающим и комфортным для всех участников образовательного процесса.</w:t>
      </w:r>
    </w:p>
    <w:p w:rsidR="00267148" w:rsidRPr="00267148" w:rsidRDefault="00CC0BDF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Школа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это мир творчества, проявления и раскрытия каждым ребёнком своих интересов, своих увлечений, своего «Я». Ведь главное, что здесь ребёнок делает выбор, свободно проявляет свою волю, раскрывается как личность. Важно заинтересовать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ребёнка занятиями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чтобы </w:t>
      </w:r>
      <w:r w:rsidR="008F4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школа стала для него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домом, что даст возможность превратить внеурочную деятельность в полноценное пространство воспитания и образования.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Младший школьный возраст - это период позитивных изменений и преобразований личности. Поэтому так важен уровень достижений, осуществлённых каждым ребёнком на данном возрастном этапе. Если в данном возрасте ребёнок не почувствует радость познания, не приобретет умения трудиться, не научится любить близких, беречь природу, не приобретёт уверенность в своих способностях и возможностях, сделать это в дальнейшем будет значительно труднее и потребует неизмеримо более высоких душевных и физических затрат. Кроме того, социальный опыт ребёнка - это не то, что он знает и помнит, потому что прочитал, выучил, а то, что он пережил, и этот опыт постоянно определяет его действия и поступки.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Россия – страна высокой духовности, уникальной душевности, открытости, бескорыстия и приветливости. Россиянам в высшей степени были всегда свойственны любовь к родной земле, гордость своей принадлежности России. Величайшей национальной ценностью был патриотизм – любовь к своему народу, тяга ко всему русскому, неотрывная привязанность к месту своего рождения, уважение к предкам, традициям, культуре, всему укладу жизни.         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Социально-экономические условия жизни на селе ограничили круг общения сельских школьников. Отсутствие многообразия учреждений культуры, специализированных объектов патриотического воспитания, таких как музей, мемориальные комплексы, культурно-этнографические центры учреждений и 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дополнительного образования на селе привели к ограничению средс</w:t>
      </w:r>
      <w:r w:rsidR="008F4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 развития сельского жителя.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Отсутствие на селе перспективы социального и экономического развития накладывает свой отпечаток на мировоззрение сельчан, что в свою очередь оказало отрицательное воздействие на гражданско-патриотическое воспитание младшего поколения. По использованию же фольклора, с появлением телевидения и компьютеров, деревня практически сравнялась с городом, т.е. нарушился естественный способ сохранения и передачи основ народной культуры. Следовательно, возникла необходимость создания реальных условий, способствующих формированию патриотических качеств личности.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 программы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Основная цель данной программы:</w:t>
      </w:r>
      <w:r w:rsidR="00CC0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формирование основ патриотизма</w:t>
      </w:r>
      <w:r w:rsidR="005A73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="005A73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</w:t>
      </w:r>
      <w:proofErr w:type="spellEnd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качеств человека, которые составляют основу его коммуникативной, гражданской и социальной активности, развитие творческих способностей, воспитание уважения к культуре и истории семьи).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Реализация данной программы предполагает:</w:t>
      </w:r>
    </w:p>
    <w:p w:rsidR="00267148" w:rsidRPr="00267148" w:rsidRDefault="00267148" w:rsidP="00267148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ведущих интегративных качеств личности;</w:t>
      </w:r>
    </w:p>
    <w:p w:rsidR="00267148" w:rsidRPr="00267148" w:rsidRDefault="00267148" w:rsidP="00267148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непрерывную педагогическую диагностику, переходящую в самодиагностику, самопознание;</w:t>
      </w:r>
    </w:p>
    <w:p w:rsidR="00267148" w:rsidRPr="00267148" w:rsidRDefault="00267148" w:rsidP="00267148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практическую деятельность;</w:t>
      </w:r>
    </w:p>
    <w:p w:rsidR="00267148" w:rsidRPr="00267148" w:rsidRDefault="00267148" w:rsidP="00267148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просвещения гуманитарной культуры;</w:t>
      </w:r>
    </w:p>
    <w:p w:rsidR="00267148" w:rsidRPr="00267148" w:rsidRDefault="00267148" w:rsidP="00267148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оптимальное сочетание индивидуального воспитания, самовоспитания и воспитания в коллективе;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Содержательные линии программы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Образовательная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 содержит идеи, идеи теории, законы и закономерности, характеризующие культурные, исторические, географические особенности каждой семьи.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Ценностная –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предполагает формирование краеведческого мировоззрения, ориентацию на цен</w:t>
      </w:r>
      <w:r w:rsidR="00CC0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ности семейной культуры, на её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изучение, сохранение.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Деятельная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– способствует становлению </w:t>
      </w:r>
      <w:proofErr w:type="spellStart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культуросообразного</w:t>
      </w:r>
      <w:proofErr w:type="spellEnd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поведения с учетом особенностей семьи, в единстве разнообразных видов деятельности.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Творческая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предусматривает развитие творческих способностей учащихся, исследовательских умений, самообразования средствами краеведческого компонента.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Воспитательные цели:</w:t>
      </w:r>
    </w:p>
    <w:p w:rsidR="00267148" w:rsidRPr="00267148" w:rsidRDefault="00267148" w:rsidP="00267148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пробуждение и укрепление родственных чувств и отношений к родителям, братьям и сестрам, старшим и младшим членам семьи, к близким людям;</w:t>
      </w:r>
    </w:p>
    <w:p w:rsidR="00267148" w:rsidRPr="00267148" w:rsidRDefault="00267148" w:rsidP="00267148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</w:t>
      </w:r>
      <w:r w:rsidR="00CC0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 у воспитанников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интереса к изучению истории, родословной своей семьи, жизни родных и близких, верно служивших и служащих сегодня Родине;</w:t>
      </w:r>
    </w:p>
    <w:p w:rsidR="00267148" w:rsidRPr="00267148" w:rsidRDefault="00267148" w:rsidP="00267148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приобщение юного поколения россиян к богатствам традиционной отечественной культуры, как истоку, с которого начинается восхождение к высоким образцам российской классической и мировой культуры.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Средства реализации проблемы: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общение (просвещение)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Возможные темы для общения: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«Непреходящая жизненная ценность»;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«Из истории семьи»;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«Ценности семейной жизни наших предков»;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«Нет в России семьи такой, где б ни памятен был свой герой…»;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др.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Возможные формы общения: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«Путешествие в прошлое и настоящее своего народа»;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«У Фамильного Древа»;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«Путешествие в детство наших родителей»; (бабушек, дедушек, дальних и близких родственников);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Семейная гостиная.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Родительская школа: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«Духовно нравственные основы семьи».</w:t>
      </w:r>
    </w:p>
    <w:p w:rsidR="00267148" w:rsidRPr="00267148" w:rsidRDefault="008F4883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«Родословная семьи»</w:t>
      </w:r>
    </w:p>
    <w:p w:rsidR="00267148" w:rsidRPr="00267148" w:rsidRDefault="008F4883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«Передача героических и трудовых традиций семьи новым поколениям».</w:t>
      </w:r>
    </w:p>
    <w:p w:rsidR="00267148" w:rsidRPr="00267148" w:rsidRDefault="00267148" w:rsidP="00267148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деятельность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- изучение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020E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стории семьи</w:t>
      </w:r>
    </w:p>
    <w:p w:rsidR="00267148" w:rsidRPr="00267148" w:rsidRDefault="00020ECA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- </w:t>
      </w:r>
      <w:r w:rsidR="00267148"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работа воспитанников 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изучению жизни ярких представителей разных поколений в семь</w:t>
      </w:r>
      <w:r w:rsidR="008F4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е, родне,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«Гордость нашей родни», «Трудовая слава моей семьи», «Наши династии» и др.;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Отношения, формируемые в результате общения и деятельности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Доброта, забота, милосердие; любовь и уважение к матери и отцу, старшему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Поколению в семье, детям, другим людям; благодарность; долг, долженствование; мудрость отношений мужчины и женщины, мужа и жены; благородство, достоинство.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Цели и задачи программы:</w:t>
      </w:r>
    </w:p>
    <w:p w:rsidR="00267148" w:rsidRPr="00267148" w:rsidRDefault="00267148" w:rsidP="00267148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патриотов и граждан Отечества, любовь к которому начинается с любви к семье, родным и близким людям;</w:t>
      </w:r>
    </w:p>
    <w:p w:rsidR="00267148" w:rsidRPr="00267148" w:rsidRDefault="00267148" w:rsidP="00267148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</w:t>
      </w:r>
      <w:r w:rsidR="008F4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мирование у детей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интереса к изучению истории своей семьи;</w:t>
      </w:r>
    </w:p>
    <w:p w:rsidR="00267148" w:rsidRPr="00267148" w:rsidRDefault="00267148" w:rsidP="00267148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оказание помощи семьям воспитанников в гармонизации семейных отношений и гармонизации в сфере взаимоотношений и взаимодействия «Школа - семья»;</w:t>
      </w:r>
    </w:p>
    <w:p w:rsidR="00267148" w:rsidRPr="00267148" w:rsidRDefault="00267148" w:rsidP="00267148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оказание посильной помощи семье в воспитании семьянина, в осознании воспитанниками своих социально-значимых семейных ролей: сын – дочь, внук – внучка, брат – сестра, близкий – дальний родственник;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прог</w:t>
      </w:r>
      <w:r w:rsidR="008F488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рамма призвана помочь</w:t>
      </w: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детям:</w:t>
      </w:r>
    </w:p>
    <w:p w:rsidR="00267148" w:rsidRPr="00267148" w:rsidRDefault="00267148" w:rsidP="00267148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заглянуть в «Зеркало истории» русской семьи и семей других народов, проживающих на территории России;</w:t>
      </w:r>
    </w:p>
    <w:p w:rsidR="00267148" w:rsidRPr="00267148" w:rsidRDefault="00267148" w:rsidP="00267148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отыскать свои корни, узнать какова была судьба собственной семьи в истории страны;</w:t>
      </w:r>
    </w:p>
    <w:p w:rsidR="00267148" w:rsidRPr="00267148" w:rsidRDefault="00267148" w:rsidP="00267148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осмыслить связь врем</w:t>
      </w:r>
      <w:r w:rsidR="00020E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ен</w:t>
      </w:r>
    </w:p>
    <w:p w:rsidR="00267148" w:rsidRPr="00267148" w:rsidRDefault="00267148" w:rsidP="00267148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понять свою ответственность за настоящее и будущее сегодняшней (родительской) и будущей своей семьи, старшее поколение в семье (прабабушек и прадедушек, бабушек и дедушек, отцов и матерей).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Сроки реализации программы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Реализация программы рассчитана на весь курс начального образования и представляет собой четыре ступени развития, четыре содержательные линии.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 класс «Моя родословная».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класс «Мир дому моему».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класс «Пусть не померкнет никогда веков связующая нить».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 класс «Моя семья – моя Россия».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Технологии: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Знакомство с историческим прошлым семьи;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Знакомство с традициями и обычаями русского народа, фольклором;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Проведение творческих конкурсов, демонстри</w:t>
      </w:r>
      <w:r w:rsidR="00020E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рующих отношение учащихся к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истории своей семьи, знание истории;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Исследовательская деятельность, добывание знаний по истории своей семьи, края, села;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Проектная деятельность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Формы работы: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Мероприятия, посвящённые важным историческим датам;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Деловые игры;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Беседы, диспуты, викторины;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Исследовательская деятельность;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Коллективные творческие дела;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="00020E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Смотры-конкурсы;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="00020E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Экскурсии,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походы;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Объект деятельности: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рассчитана на детей младшего школьного возраста.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Ожидаемые результаты реализации программы:</w:t>
      </w:r>
    </w:p>
    <w:p w:rsidR="00267148" w:rsidRPr="00267148" w:rsidRDefault="00267148" w:rsidP="00267148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посильное служение Отечеству, активная жизненная позиция, интерес к познанию, стремление к самовыражению и самореализации; инициативность и творчество в труде, бережное отношение к результатам труда, осознание значимости труда;</w:t>
      </w:r>
    </w:p>
    <w:p w:rsidR="00267148" w:rsidRPr="00267148" w:rsidRDefault="00267148" w:rsidP="00267148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систему краеведческих знаний,</w:t>
      </w:r>
    </w:p>
    <w:p w:rsidR="00267148" w:rsidRPr="00267148" w:rsidRDefault="00267148" w:rsidP="00267148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устойчивый интерес к историческому прошлому своей семьи, малой родины и России,</w:t>
      </w:r>
    </w:p>
    <w:p w:rsidR="00267148" w:rsidRPr="00267148" w:rsidRDefault="00267148" w:rsidP="00267148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уважительное и бережное отношения к памятникам архитектуры и культуры;</w:t>
      </w:r>
    </w:p>
    <w:p w:rsidR="00267148" w:rsidRPr="00267148" w:rsidRDefault="00267148" w:rsidP="00267148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любовь и бережное отношение к родной природе;</w:t>
      </w:r>
    </w:p>
    <w:p w:rsidR="00267148" w:rsidRPr="00267148" w:rsidRDefault="00267148" w:rsidP="00267148">
      <w:pPr>
        <w:numPr>
          <w:ilvl w:val="0"/>
          <w:numId w:val="7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честность, уважительное и доброжелательное отношение к людям, самоуважение и соблюдение правил культуры, организованность, пунктуальность и требовательность к себе.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 класс - «Моя родословная»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     Пробуждение и укрепление родственных чувств и отношений к родителям, братьям и сестрам, старшим и младшим членам семьи. к близким людям.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      Формировани</w:t>
      </w:r>
      <w:r w:rsidR="00020E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 у воспитанников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интереса к изучению и</w:t>
      </w:r>
      <w:r w:rsidR="00072C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стории,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жизни родных и близких, верно служивших и служащих сегодня Родине.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3.     Формировать представление о природном и социальном окружении человека, умение вести себя в ней в соответствии с общечеловеческими нормами.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программного материала: что мы знаем и не знаем о том</w:t>
      </w:r>
      <w:r w:rsidR="00072C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откуда я.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класс – «Мир дому моему»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      Воспитание любви к месту, где родился и живёшь, уважения к его историческому прошлому и настоящему, чувства ответственности за его будущее;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     Развитие творческой активности.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     Вырабатывать привычку вести себя в соответствии с общепринятыми нормами, как в обществе, так и дома.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класс – «Пусть не померкнет никогда веков связующая нить»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</w:p>
    <w:p w:rsidR="00267148" w:rsidRPr="00267148" w:rsidRDefault="00AF3D24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      Воспитание люб</w:t>
      </w:r>
      <w:r w:rsidR="00072C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267148"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 семье, родным и близким людям; уважения к историческому прошлому и настоящему семьи, в которой родился;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     Развитие творческой активности.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     Формировани</w:t>
      </w:r>
      <w:r w:rsidR="00AF3D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 у воспитанников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интереса</w:t>
      </w:r>
      <w:r w:rsidR="00072C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 изучению истории.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программно</w:t>
      </w:r>
      <w:r w:rsidR="00AF3D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 материала: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узнать об интересных людях: героях войны, труда, людях искусства и т.п.; народные промыслы, произведения искусства, фольклор, традиции и обычаи семьи.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 класс – «Моя семья – моя Россия»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Утверждение национально – патриотических ценностей, привитие чувств уважения и любви к культуре, природе, истории </w:t>
      </w:r>
      <w:r w:rsidR="00AF3D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России,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традициям и обычаям народов России.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Воспитание толерантности по отношению к людям других национальностей, политических взглядов и убеждений.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Развитие чувства сопричастности традициям и духовным ценностям Родины, желания их сохранять, возрождать и умножать.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Привитие молодому поколению нравственного иммунитета против низкопробной культуры, захлестнувшей нашу страну.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Обучение полезному времяпровождению в свободное от учебы и других занятий время с использованием традиций народной культуры.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программного материала: Россия – наша Родина, символы государства, историческая справка, географическая справка, народы, населяющие страну, особенности их культуры и истории; ознакомление с образцами народного искусства; природное разнообразие, охрана природы, основы экологической культуры, роль природы в сохранении здоровья человека.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Наша Родина в живописи, песнях и стихах. Сотрудничество как основа добрых, созидательных отношений между людьми, исключающих национальные и пол</w:t>
      </w:r>
      <w:r w:rsidR="00AF3D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итические конфликты.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Памятка – ориентир для 1, 2, 3 классов: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Знаю: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-что такое семья и для чего она создается;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-историю своего рода, своей семьи;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-традиции и обычаи своей семьи;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-как называются мои родственники, кем они приходятся мне и моим родителям; характер и личностные особенности своих родных, их привычки, интересы и по</w:t>
      </w: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softHyphen/>
        <w:t>требности;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-роль каждого члена семьи в ее жизни;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-проблемы семьи в целом и</w:t>
      </w:r>
      <w:r w:rsidR="00072CB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проблемы ее членов в части.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-где и кем работают родители, что входит в сферу их профессиональной деятельно</w:t>
      </w: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softHyphen/>
        <w:t>сти;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-круг знакомств семьи;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-важные даты в жизни семьи (день рождения семьи, дни рождения и именины чле</w:t>
      </w: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softHyphen/>
        <w:t>нов семьи и др.);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-семейный этикет;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-свои права и свои семейные обязанности;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-как и чем я могу помочь своим близким.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ru-RU"/>
        </w:rPr>
        <w:t>Умею: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-любить свою семью и всех своих родных и близких;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-быть благодарным;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-радоваться успехам членов семьи и сопереживать при их неудачах и бедах</w:t>
      </w:r>
      <w:proofErr w:type="gramStart"/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;-</w:t>
      </w:r>
      <w:proofErr w:type="gramEnd"/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понять и прощать, сочувствовать и помогать;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-уважать мнение других членов семьи;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-в согласии делать общие дела;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-осмысливать свой долг перед старшими членами семьи;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-хранить семейные реликвии;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-донести сведения о своем роде, </w:t>
      </w:r>
      <w:r w:rsidR="00072CB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своей семье до будущих своих </w:t>
      </w:r>
      <w:proofErr w:type="spellStart"/>
      <w:r w:rsidR="00072CB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сва</w:t>
      </w: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их</w:t>
      </w:r>
      <w:proofErr w:type="spellEnd"/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детей и вну</w:t>
      </w: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softHyphen/>
        <w:t>ков;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-разумно пользоваться своими правами в семье;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-добросовестно выполнять свои обязанности;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-заботиться о</w:t>
      </w:r>
      <w:r w:rsidR="00072CB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старших и младших.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-ухаживать за собой, не добавл</w:t>
      </w:r>
      <w:r w:rsidR="00072CB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яя проблем старшим.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-строить взаимоотношения с родными и близкими мне людьми, общаться с ними на уровне культуры отношений и общения;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-правильно выходить из конфликтны</w:t>
      </w:r>
      <w:r w:rsidR="00072CB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х ситуаций.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-вести здоровый образ жизни;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-оказывать посильную помощь в реше</w:t>
      </w:r>
      <w:r w:rsidR="00072CB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нии проблем.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-создавать домашний уют, оказывать помощь в решении бытовых вопросов жизни</w:t>
      </w:r>
      <w:r w:rsidR="00072C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-делать приятное своим родным и близким.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Действую: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-берегу и передаю следующим поколениям историю и традиции своей семьи;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-поддерживаю родственные связи с родствен</w:t>
      </w:r>
      <w:r w:rsidR="007817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никами</w:t>
      </w:r>
      <w:r w:rsidR="00072C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-учас</w:t>
      </w:r>
      <w:r w:rsidR="007817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твую в организации досуга</w:t>
      </w:r>
      <w:r w:rsidR="00072C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7148" w:rsidRPr="00267148" w:rsidRDefault="00267148" w:rsidP="00267148">
      <w:pPr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-помогаю старшим и младшим членам семьи, забочусь о них;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-готовлюсь стать продолжателем рода, к созданию своей собственной семьи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Памятка – ориентир для 4 класса:</w:t>
      </w:r>
    </w:p>
    <w:p w:rsidR="00267148" w:rsidRPr="00267148" w:rsidRDefault="00267148" w:rsidP="0026714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Знаю: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-историю России;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-историю Малой Родины и родного края;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-историю своего народа и его нравы;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-историю религий народов исконно проживающих на территории Адыгеи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-историю государственных символов России;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-имена и историю жизни знаменитых соотечественников, прославивших Россию;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-национальные черты характера россиян, что отличает нас от других народов мира;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-что входит в понятие «русская душа», «менталитет народа»;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-духовные и нравственные основы россиян;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свой родной язык;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-родную литературу;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-культуру своего народа (история, основы), традиции, обычаи, обряды, народный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календарь, народные праздники, игры и забавы, народные промыслы; живопись, музыка, архитектура, кино, театр и др.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-основы национальной кухни;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-основы народной медицины.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Умею: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-рассказать об истории своего Отечества;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-рассказать о культуре своего народа, его традициях, обычаях, обрядах;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-рассказать о соотечественниках, прославивших Россию своими подвигами и деяниями (в том числе о своих предках, родных и близких людях);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-рассказать о себе как носителе характера той или иной национальности;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-грамотно изъясняться и писать на своем родном языке, использовать в своей речи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живое слово своего народа;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-отличить подлинное искусство своего народа от искусства низкопробного, массового;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-петь песни своего народа;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-рассказывать народные сказки, предания и сказания;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-исполнять традиционные народные танцы, пляски;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-готовить национальные блюда;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-готовить и проводить народные праздники;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-играть в народные игры, водить хороводы;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-использовать в своей одежде и в убранстве своего дома, своей квартиры народные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мотивы;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-правильно использовать рецепты народной медицины;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-изготавливать изделия из серии народных промыслов;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-ценить красоту и богатства родной природы;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-умею при необходимости защитить честь и достоинство Родины;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-умею правильно анализировать события, происходящие в моей стране.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Действую: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-изучаю историю России, своей Малой Родины и родного края;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-овладеваю богатствами духовного наследия России;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 уважением отношусь к символам России: знаю историю государственных символов, знаю текст и мелодию Гимна РФ, грамотно веду себя при подъеме флага и исполнения Гимна, могу узнать герб России среди других гербов;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-читаю книги и смотрю фильмы, посвященные моему Отечеству и жизни замечательных людей;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-беру пример с достойных граждан своего Отечества, изучаю их жизнь и их деяния;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-отношусь к Другим людям, следуя нравственному кодексу чести моего народа;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-не нарушаю правила человеческого общежития и законы моего государства;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-развиваю традиции народа и передаю их следующему поколению;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-участвую в акциях милосердия, помогаю родным, ветеранам, престарелым людям;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-готовлю и провожу дома и в школе народные праздники;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-участвую в сохранении и возрождении памятников истории и культуры;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-хожу в походы по родному краю;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-берегу природу родного края, участвую в акциях помощи природе, братьям нашим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меньшим;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-учусь защищать честь и достоинство своего Отечества, его интересы;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-участвую в социально-значимых проектах, направленных на улучшение окружаю-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щей жизни;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-вношу свой посильный вклад в решение проблем страны.</w:t>
      </w:r>
    </w:p>
    <w:p w:rsid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4E51" w:rsidRPr="00267148" w:rsidRDefault="003B4E51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67148" w:rsidRPr="00267148" w:rsidRDefault="00267148" w:rsidP="002671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Список используемой литературы.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lastRenderedPageBreak/>
        <w:t>1.</w:t>
      </w:r>
      <w:r w:rsidRPr="00267148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ru-RU"/>
        </w:rPr>
        <w:t> </w:t>
      </w:r>
      <w:r w:rsidRPr="00267148">
        <w:rPr>
          <w:rFonts w:ascii="Times New Roman" w:eastAsia="Times New Roman" w:hAnsi="Times New Roman" w:cs="Times New Roman"/>
          <w:color w:val="444444"/>
          <w:sz w:val="27"/>
          <w:szCs w:val="27"/>
          <w:lang w:eastAsia="ru-RU"/>
        </w:rPr>
        <w:t>Путешествие в историю. Е.В. Саплин, А.И. Саплин. Центр гуманитарного образования. 1995 год.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2</w:t>
      </w:r>
      <w:r w:rsidRPr="0026714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  <w:r w:rsidRPr="00267148">
        <w:rPr>
          <w:rFonts w:ascii="Times New Roman" w:eastAsia="Times New Roman" w:hAnsi="Times New Roman" w:cs="Times New Roman"/>
          <w:color w:val="444444"/>
          <w:sz w:val="27"/>
          <w:szCs w:val="27"/>
          <w:lang w:eastAsia="ru-RU"/>
        </w:rPr>
        <w:t> Вековой след истории. Л.Зенкевич. Ленинск 2009г.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444444"/>
          <w:sz w:val="27"/>
          <w:szCs w:val="27"/>
          <w:lang w:eastAsia="ru-RU"/>
        </w:rPr>
        <w:t>3.</w:t>
      </w:r>
      <w:r w:rsidRPr="00267148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ru-RU"/>
        </w:rPr>
        <w:t> </w:t>
      </w:r>
      <w:proofErr w:type="spellStart"/>
      <w:r w:rsidRPr="00267148">
        <w:rPr>
          <w:rFonts w:ascii="Times New Roman" w:eastAsia="Times New Roman" w:hAnsi="Times New Roman" w:cs="Times New Roman"/>
          <w:color w:val="444444"/>
          <w:sz w:val="27"/>
          <w:szCs w:val="27"/>
          <w:lang w:eastAsia="ru-RU"/>
        </w:rPr>
        <w:t>Маханева</w:t>
      </w:r>
      <w:proofErr w:type="spellEnd"/>
      <w:r w:rsidRPr="00267148">
        <w:rPr>
          <w:rFonts w:ascii="Times New Roman" w:eastAsia="Times New Roman" w:hAnsi="Times New Roman" w:cs="Times New Roman"/>
          <w:color w:val="444444"/>
          <w:sz w:val="27"/>
          <w:szCs w:val="27"/>
          <w:lang w:eastAsia="ru-RU"/>
        </w:rPr>
        <w:t xml:space="preserve"> М.Д., Князева О.Л. Приобщение младших школьников к краеведению и истории России. М.: АРКТИ. – 2005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444444"/>
          <w:sz w:val="27"/>
          <w:szCs w:val="27"/>
          <w:lang w:eastAsia="ru-RU"/>
        </w:rPr>
        <w:t>4. Моя родословная: Пособие для школы. Автор составитель Василевская В.С. М.: Вита-Пресс. – 2001.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444444"/>
          <w:sz w:val="27"/>
          <w:szCs w:val="27"/>
          <w:lang w:eastAsia="ru-RU"/>
        </w:rPr>
        <w:t>5.</w:t>
      </w:r>
      <w:r w:rsidRPr="002671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Где твои корни?: пособие по составлению родословной</w:t>
      </w:r>
      <w:proofErr w:type="gramStart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С</w:t>
      </w:r>
      <w:proofErr w:type="gramEnd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ост. Н.И. </w:t>
      </w:r>
      <w:proofErr w:type="spellStart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Юртаев</w:t>
      </w:r>
      <w:proofErr w:type="spellEnd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Петровский Н.А. Словарь русских личных имен: около 2600 имен. / Н.А.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7.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spellStart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Федосюк</w:t>
      </w:r>
      <w:proofErr w:type="spellEnd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Ю. Что означает Ваша фамилия? / Ю. </w:t>
      </w:r>
      <w:proofErr w:type="spellStart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Федосюк</w:t>
      </w:r>
      <w:proofErr w:type="spellEnd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– М.: Детская литература, 1999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</w:t>
      </w:r>
      <w:r w:rsidRPr="002671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Успенский Л. Имя дома твоего: очерки по топонимике. / Л. Успенский. – Л.: Детская литература, 1997. – 304 с.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Д.В. Григорьев, П.В. Степанов Внеурочная деятельность школьников. Методический конструктор. М.: Просвещение, 2010.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10. Примерные программы внеурочной деятельности. Начальное и основное образование/ В.А. Горский, А.А. Тимофеев, Д.В. Смирнов и др. – М.: Просвещение, 2010.</w:t>
      </w:r>
    </w:p>
    <w:p w:rsidR="00267148" w:rsidRPr="00267148" w:rsidRDefault="00267148" w:rsidP="0026714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11. Патриотическое воспитание: система работы, планирование, конспекты уроков, разработки занятий/ авт.-сост. И.А. </w:t>
      </w:r>
      <w:proofErr w:type="spellStart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Пашкович</w:t>
      </w:r>
      <w:proofErr w:type="spellEnd"/>
      <w:r w:rsidRPr="002671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– 2-е изд., стереотип. – Волгоград: Учитель, 2008. – 169с.</w:t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67148" w:rsidRPr="00267148" w:rsidRDefault="00267148" w:rsidP="002671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71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02B00" w:rsidRDefault="00502B00"/>
    <w:p w:rsidR="0078171E" w:rsidRDefault="0078171E"/>
    <w:p w:rsidR="0078171E" w:rsidRDefault="0078171E"/>
    <w:p w:rsidR="0078171E" w:rsidRDefault="0078171E"/>
    <w:p w:rsidR="0078171E" w:rsidRDefault="0078171E"/>
    <w:p w:rsidR="003B4E51" w:rsidRDefault="003B4E51"/>
    <w:p w:rsidR="003B4E51" w:rsidRDefault="003B4E51"/>
    <w:p w:rsidR="003B4E51" w:rsidRDefault="003B4E51"/>
    <w:p w:rsidR="003B4E51" w:rsidRDefault="003B4E51"/>
    <w:p w:rsidR="003B4E51" w:rsidRDefault="003B4E51"/>
    <w:p w:rsidR="003B4E51" w:rsidRDefault="003B4E51"/>
    <w:p w:rsidR="003B4E51" w:rsidRDefault="003B4E51"/>
    <w:p w:rsidR="0078171E" w:rsidRDefault="0078171E"/>
    <w:p w:rsidR="0078171E" w:rsidRDefault="0078171E" w:rsidP="0078171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 класс.</w:t>
      </w:r>
    </w:p>
    <w:tbl>
      <w:tblPr>
        <w:tblStyle w:val="a4"/>
        <w:tblW w:w="0" w:type="auto"/>
        <w:tblLook w:val="04A0"/>
      </w:tblPr>
      <w:tblGrid>
        <w:gridCol w:w="4152"/>
        <w:gridCol w:w="3426"/>
        <w:gridCol w:w="1394"/>
      </w:tblGrid>
      <w:tr w:rsidR="001750C6" w:rsidTr="0078171E"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проведения.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Дата.</w:t>
            </w:r>
          </w:p>
        </w:tc>
      </w:tr>
      <w:tr w:rsidR="001750C6" w:rsidTr="0078171E"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Будем знакомы.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Игра-путешествие.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и моя семья.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 ИЗО деятельность.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Праздники, игры, игрушки.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занятие.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Моя мама лучше всех.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78171E" w:rsidRDefault="007817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Мои друзья.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Азбука больших и малых дел.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занятие.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FA2DC5">
              <w:rPr>
                <w:sz w:val="28"/>
                <w:szCs w:val="28"/>
              </w:rPr>
              <w:t>фе</w:t>
            </w:r>
            <w:r>
              <w:rPr>
                <w:sz w:val="28"/>
                <w:szCs w:val="28"/>
              </w:rPr>
              <w:t>с</w:t>
            </w:r>
            <w:r w:rsidR="00FA2DC5">
              <w:rPr>
                <w:sz w:val="28"/>
                <w:szCs w:val="28"/>
              </w:rPr>
              <w:t>сии в моей родословной.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Игра-путешествие.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люди живут в селе?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Игра.Беседа.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 всему голова.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состязания.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Игра-эстафета.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год семейный праздник.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Поделка.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армия сильна.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работы хороши.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занятие.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1750C6" w:rsidTr="0078171E">
        <w:tc>
          <w:tcPr>
            <w:tcW w:w="0" w:type="auto"/>
          </w:tcPr>
          <w:p w:rsidR="0078171E" w:rsidRDefault="00F56569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</w:t>
            </w:r>
            <w:r w:rsidR="001750C6">
              <w:rPr>
                <w:sz w:val="28"/>
                <w:szCs w:val="28"/>
              </w:rPr>
              <w:t>ий мальчишка.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по нашей родине.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бы я был папой?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5656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левая игра.</w:t>
            </w:r>
          </w:p>
        </w:tc>
        <w:tc>
          <w:tcPr>
            <w:tcW w:w="0" w:type="auto"/>
          </w:tcPr>
          <w:p w:rsidR="0078171E" w:rsidRDefault="00FA2DC5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бы я была мамой?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Ролевая игра.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Приятного аппетита.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Богатыри земли Русской.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ИЗО деятельность.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Нашему роду нет переводу.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Игра-путешествие.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бабушкиного сундука.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Памятники.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Чтим великий день победы.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Подвижные игры.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  <w:tr w:rsidR="001750C6" w:rsidTr="0078171E"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Турунтаево.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78171E" w:rsidRDefault="001750C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</w:tbl>
    <w:p w:rsidR="0078171E" w:rsidRDefault="0078171E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1750C6" w:rsidRDefault="007D19F4" w:rsidP="0078171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 класс.</w:t>
      </w:r>
    </w:p>
    <w:tbl>
      <w:tblPr>
        <w:tblStyle w:val="a4"/>
        <w:tblW w:w="0" w:type="auto"/>
        <w:tblLook w:val="04A0"/>
      </w:tblPr>
      <w:tblGrid>
        <w:gridCol w:w="5055"/>
        <w:gridCol w:w="3122"/>
        <w:gridCol w:w="1394"/>
      </w:tblGrid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проведения.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Вот моя деревня.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Зачем человеку семья?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занятие.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Честь и хвала березе русской.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Откуда берутся грязнули?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инсценировка.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Дружба каждому нужна.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Ролевая игра.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 в почете.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 изба пирогами.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 Беседа.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во круг нас.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Игра-путешествия.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за праздник новый год?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 Беседа.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Золотые слова.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обиделся.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занятие.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Путешествия в страну вежливость.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Игра-путешествие.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Моя семья мое богатство.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инсценировка. Беседа.</w:t>
            </w:r>
          </w:p>
        </w:tc>
        <w:tc>
          <w:tcPr>
            <w:tcW w:w="0" w:type="auto"/>
          </w:tcPr>
          <w:p w:rsidR="007D19F4" w:rsidRDefault="007D19F4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армия сильна.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Солдаты.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эстафета.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Моя бабушка.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гордость.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 нашего рода.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 Беседа.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Семейные реликвии.</w:t>
            </w:r>
          </w:p>
        </w:tc>
        <w:tc>
          <w:tcPr>
            <w:tcW w:w="0" w:type="auto"/>
          </w:tcPr>
          <w:p w:rsidR="007D19F4" w:rsidRDefault="007F516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Песня-боец.</w:t>
            </w:r>
          </w:p>
        </w:tc>
        <w:tc>
          <w:tcPr>
            <w:tcW w:w="0" w:type="auto"/>
          </w:tcPr>
          <w:p w:rsidR="007D19F4" w:rsidRDefault="007F516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 Пение.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D50E01" w:rsidTr="007D19F4"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бы космонавтом стать, надо очень много знать.</w:t>
            </w:r>
          </w:p>
        </w:tc>
        <w:tc>
          <w:tcPr>
            <w:tcW w:w="0" w:type="auto"/>
          </w:tcPr>
          <w:p w:rsidR="007D19F4" w:rsidRDefault="007F516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D50E01" w:rsidTr="007D19F4">
        <w:tc>
          <w:tcPr>
            <w:tcW w:w="0" w:type="auto"/>
          </w:tcPr>
          <w:p w:rsidR="007D19F4" w:rsidRDefault="007F516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Великая война, великая победа.</w:t>
            </w:r>
          </w:p>
        </w:tc>
        <w:tc>
          <w:tcPr>
            <w:tcW w:w="0" w:type="auto"/>
          </w:tcPr>
          <w:p w:rsidR="007D19F4" w:rsidRDefault="007F516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Игра.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  <w:tr w:rsidR="00D50E01" w:rsidTr="007D19F4">
        <w:tc>
          <w:tcPr>
            <w:tcW w:w="0" w:type="auto"/>
          </w:tcPr>
          <w:p w:rsidR="007D19F4" w:rsidRDefault="007F516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 край.</w:t>
            </w:r>
          </w:p>
        </w:tc>
        <w:tc>
          <w:tcPr>
            <w:tcW w:w="0" w:type="auto"/>
          </w:tcPr>
          <w:p w:rsidR="007D19F4" w:rsidRDefault="007F5166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7D19F4" w:rsidRDefault="00D50E01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</w:tbl>
    <w:p w:rsidR="007D19F4" w:rsidRPr="007D19F4" w:rsidRDefault="007D19F4" w:rsidP="0078171E">
      <w:pPr>
        <w:jc w:val="center"/>
        <w:rPr>
          <w:sz w:val="28"/>
          <w:szCs w:val="28"/>
        </w:rPr>
      </w:pPr>
    </w:p>
    <w:p w:rsidR="001750C6" w:rsidRDefault="001750C6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</w:p>
    <w:p w:rsidR="00C546AB" w:rsidRDefault="00C546AB" w:rsidP="0078171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 класс</w:t>
      </w:r>
    </w:p>
    <w:tbl>
      <w:tblPr>
        <w:tblStyle w:val="a4"/>
        <w:tblW w:w="0" w:type="auto"/>
        <w:tblLook w:val="04A0"/>
      </w:tblPr>
      <w:tblGrid>
        <w:gridCol w:w="4846"/>
        <w:gridCol w:w="3331"/>
        <w:gridCol w:w="1394"/>
      </w:tblGrid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проведения.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патриот.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Игра.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по селу.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Династия.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государственного флага.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ИЗО деятельность.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 России.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занятие.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Детство наших бабушек.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Ролевая игра.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Крепкая семья-крепкая держава.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 Беседа.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Близко новый год.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Зимние забавы.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Зимний лес.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Ночь на хуторе.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Игра-инсценировка.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Памятный герой.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Военная техника.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 такая профессия родину защищать.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Патриотизм зажигает сердца.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Игра.</w:t>
            </w:r>
          </w:p>
        </w:tc>
        <w:tc>
          <w:tcPr>
            <w:tcW w:w="0" w:type="auto"/>
          </w:tcPr>
          <w:p w:rsidR="00C546AB" w:rsidRDefault="00C546A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Загляните в мамины глаза.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 край в годы ВОВ.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Военные песни.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 наш общий дом.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моей мечты.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ИЗО деятельность.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Тимуровцы.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Ролевая игра.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Семья всегда хранит меня.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  <w:tr w:rsidR="00C546AB" w:rsidTr="00C546AB"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Зачем клад если в семье лад.</w:t>
            </w:r>
          </w:p>
        </w:tc>
        <w:tc>
          <w:tcPr>
            <w:tcW w:w="0" w:type="auto"/>
          </w:tcPr>
          <w:p w:rsidR="00C546A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Игра.</w:t>
            </w:r>
          </w:p>
        </w:tc>
        <w:tc>
          <w:tcPr>
            <w:tcW w:w="0" w:type="auto"/>
          </w:tcPr>
          <w:p w:rsidR="00C546AB" w:rsidRDefault="004B0E8A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</w:tbl>
    <w:p w:rsidR="00C546AB" w:rsidRDefault="00C546A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</w:p>
    <w:p w:rsidR="00FA224B" w:rsidRDefault="00FA224B" w:rsidP="0078171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 класс</w:t>
      </w:r>
    </w:p>
    <w:tbl>
      <w:tblPr>
        <w:tblStyle w:val="a4"/>
        <w:tblW w:w="0" w:type="auto"/>
        <w:tblLook w:val="04A0"/>
      </w:tblPr>
      <w:tblGrid>
        <w:gridCol w:w="4433"/>
        <w:gridCol w:w="3744"/>
        <w:gridCol w:w="1394"/>
      </w:tblGrid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проведения.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Русь, Россия.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Красота родной природы.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школы.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профессии.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Ролевая игра.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Достопримечательности Турунтаево.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Семейный архив.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информации.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я?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 Тестирование. Игра.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Государственные символы России.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Народы России.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Новогодняя сказка.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Игра-инсценировка.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год своими руками.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Зимние забавы.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рождества.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книг.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гражданин.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Служу России.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Эстафеты.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 Деятельность. Беседа-рассказ.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уважаю твое право.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</w:t>
            </w:r>
          </w:p>
        </w:tc>
        <w:tc>
          <w:tcPr>
            <w:tcW w:w="0" w:type="auto"/>
          </w:tcPr>
          <w:p w:rsidR="00FA224B" w:rsidRDefault="00FA224B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Мамины глаза.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подарков.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друг оказался в беде.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в страну «правоведения».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 по сказкам.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Опасные профессии.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помощь.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Незнайка на луне.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путешествие.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Письмо для ветерана.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занятие.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  <w:tr w:rsidR="00EF041E" w:rsidTr="00FA224B"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Прошлое, настоящее, вечное.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Викторина.</w:t>
            </w:r>
          </w:p>
        </w:tc>
        <w:tc>
          <w:tcPr>
            <w:tcW w:w="0" w:type="auto"/>
          </w:tcPr>
          <w:p w:rsidR="00FA224B" w:rsidRDefault="00EF041E" w:rsidP="0078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</w:t>
            </w:r>
          </w:p>
        </w:tc>
      </w:tr>
    </w:tbl>
    <w:p w:rsidR="00FA224B" w:rsidRDefault="00FA224B" w:rsidP="0078171E">
      <w:pPr>
        <w:jc w:val="center"/>
        <w:rPr>
          <w:sz w:val="28"/>
          <w:szCs w:val="28"/>
        </w:rPr>
      </w:pPr>
    </w:p>
    <w:p w:rsidR="00F56569" w:rsidRDefault="00F56569" w:rsidP="0078171E">
      <w:pPr>
        <w:jc w:val="center"/>
        <w:rPr>
          <w:sz w:val="28"/>
          <w:szCs w:val="28"/>
        </w:rPr>
      </w:pPr>
    </w:p>
    <w:p w:rsidR="00F56569" w:rsidRDefault="00F56569" w:rsidP="0078171E">
      <w:pPr>
        <w:jc w:val="center"/>
        <w:rPr>
          <w:sz w:val="28"/>
          <w:szCs w:val="28"/>
        </w:rPr>
      </w:pPr>
    </w:p>
    <w:p w:rsidR="00F56569" w:rsidRDefault="00F56569" w:rsidP="0078171E">
      <w:pPr>
        <w:jc w:val="center"/>
        <w:rPr>
          <w:sz w:val="28"/>
          <w:szCs w:val="28"/>
        </w:rPr>
      </w:pPr>
    </w:p>
    <w:p w:rsidR="00F56569" w:rsidRPr="0078171E" w:rsidRDefault="00F56569" w:rsidP="00AA12F8">
      <w:pPr>
        <w:rPr>
          <w:sz w:val="28"/>
          <w:szCs w:val="28"/>
        </w:rPr>
      </w:pPr>
    </w:p>
    <w:sectPr w:rsidR="00F56569" w:rsidRPr="0078171E" w:rsidSect="00847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5AF0"/>
    <w:multiLevelType w:val="multilevel"/>
    <w:tmpl w:val="F096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425CF3"/>
    <w:multiLevelType w:val="multilevel"/>
    <w:tmpl w:val="26969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22774E"/>
    <w:multiLevelType w:val="multilevel"/>
    <w:tmpl w:val="6D22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EA1862"/>
    <w:multiLevelType w:val="multilevel"/>
    <w:tmpl w:val="5CD0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5D3BA0"/>
    <w:multiLevelType w:val="multilevel"/>
    <w:tmpl w:val="3AE6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434A58"/>
    <w:multiLevelType w:val="multilevel"/>
    <w:tmpl w:val="953E0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8F5908"/>
    <w:multiLevelType w:val="multilevel"/>
    <w:tmpl w:val="7C0C7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533"/>
    <w:rsid w:val="00020ECA"/>
    <w:rsid w:val="00072CB1"/>
    <w:rsid w:val="00075F96"/>
    <w:rsid w:val="00110D7A"/>
    <w:rsid w:val="001750C6"/>
    <w:rsid w:val="001C0807"/>
    <w:rsid w:val="00214FE1"/>
    <w:rsid w:val="00267148"/>
    <w:rsid w:val="003B4E51"/>
    <w:rsid w:val="003D286B"/>
    <w:rsid w:val="003E485D"/>
    <w:rsid w:val="004B0E8A"/>
    <w:rsid w:val="00502B00"/>
    <w:rsid w:val="005A73C8"/>
    <w:rsid w:val="006B6B66"/>
    <w:rsid w:val="0078171E"/>
    <w:rsid w:val="007D19F4"/>
    <w:rsid w:val="007F5166"/>
    <w:rsid w:val="008476BD"/>
    <w:rsid w:val="008931C1"/>
    <w:rsid w:val="008B77BC"/>
    <w:rsid w:val="008C73BB"/>
    <w:rsid w:val="008D1835"/>
    <w:rsid w:val="008F4883"/>
    <w:rsid w:val="00976991"/>
    <w:rsid w:val="00AA12F8"/>
    <w:rsid w:val="00AF3D24"/>
    <w:rsid w:val="00C12065"/>
    <w:rsid w:val="00C546AB"/>
    <w:rsid w:val="00CC0BDF"/>
    <w:rsid w:val="00D50E01"/>
    <w:rsid w:val="00D820F6"/>
    <w:rsid w:val="00EB5011"/>
    <w:rsid w:val="00ED1BE4"/>
    <w:rsid w:val="00EE3533"/>
    <w:rsid w:val="00EF041E"/>
    <w:rsid w:val="00F56569"/>
    <w:rsid w:val="00FA224B"/>
    <w:rsid w:val="00FA2DC5"/>
    <w:rsid w:val="00FE3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7148"/>
  </w:style>
  <w:style w:type="paragraph" w:customStyle="1" w:styleId="msonormal0">
    <w:name w:val="msonormal"/>
    <w:basedOn w:val="a"/>
    <w:rsid w:val="00267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67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8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7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AEE4-D232-4EDB-BC12-983B8A42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14</Pages>
  <Words>3319</Words>
  <Characters>18921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12</cp:lastModifiedBy>
  <cp:revision>15</cp:revision>
  <cp:lastPrinted>2018-09-18T07:13:00Z</cp:lastPrinted>
  <dcterms:created xsi:type="dcterms:W3CDTF">2018-09-15T07:27:00Z</dcterms:created>
  <dcterms:modified xsi:type="dcterms:W3CDTF">2021-10-19T01:24:00Z</dcterms:modified>
</cp:coreProperties>
</file>