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C5D" w:rsidRDefault="00E61C5D" w:rsidP="005F50D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4260" cy="9648825"/>
            <wp:effectExtent l="19050" t="0" r="4190" b="0"/>
            <wp:docPr id="1" name="Рисунок 10" descr="E:\Титульник\Рабочие программы\2021-10-19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Титульник\Рабочие программы\2021-10-19_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651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30C5" w:rsidRPr="00B474C0" w:rsidRDefault="00DA30C5" w:rsidP="00756D5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Пояснительная записка</w:t>
      </w:r>
    </w:p>
    <w:p w:rsidR="0055721D" w:rsidRPr="00B474C0" w:rsidRDefault="0055721D" w:rsidP="00756D5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5721D" w:rsidRPr="00B474C0" w:rsidRDefault="0055721D" w:rsidP="0055721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B474C0">
        <w:rPr>
          <w:rFonts w:ascii="Times New Roman" w:hAnsi="Times New Roman" w:cs="Times New Roman"/>
          <w:b/>
          <w:i/>
          <w:sz w:val="28"/>
          <w:szCs w:val="28"/>
        </w:rPr>
        <w:t xml:space="preserve">        </w:t>
      </w:r>
      <w:r w:rsidRPr="00B474C0">
        <w:rPr>
          <w:rFonts w:ascii="Times New Roman" w:hAnsi="Times New Roman" w:cs="Times New Roman"/>
          <w:sz w:val="28"/>
          <w:szCs w:val="28"/>
        </w:rPr>
        <w:t xml:space="preserve">В Федеральном государственном стандарте начального общего образования отмечается, что на ступени начального общего образования необходимо осуществлять педагогическую деятельность по укреплению физического и духовного здоровья обучающихся. </w:t>
      </w:r>
    </w:p>
    <w:p w:rsidR="00DA30C5" w:rsidRPr="00B474C0" w:rsidRDefault="00DA30C5" w:rsidP="0055721D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культурно гигиенических навыков и навыков самообслуживания, представляет собой начальный этап по трудовому воспитанию ребенка. Процесс обучения культурно – гигиеническим навыкам у детей с ограниченными возможностями здоровья должен осуществляться с учетом личностно – ориентированных моделей воспитания и должен быть направлен на создание реальных возможностей в их самообслуживании.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Личная гигиена – совокупность мероприятий по сохранению и укреплению здоровья человека путем соблюдения гигиенического режима в личной жизни и деятельности, включает в себя: уход за кожей, за полостью рта, в частности за зубами, сохранение зрения, слуха, уход за волосами.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Обучающиеся, поступившие школ</w:t>
      </w:r>
      <w:r w:rsidR="00177F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слабо владеют навыками самообслуживания и личной гигиены.  Дети не умеют умываться, чистить зубы, следить за состоянием чистоты своего тела. У детей не развиты представления о негативном влиянии на здоровье человека длительного просмотра телевизионных передач, прослушивания громкой музыки. У воспитанников с ограниченными возможностями здоровья не сформированы умения видеть недостатки в своей одежде и своевременно обращаться за помощью к воспитателю.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Актуальность данной программы обусловлена необходимостью воспитания у детей практических навыков личной гигиены и ответственного отношения к своему здоровью.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Одним из определяющих факторов в правильной организации воспитания и обучения детей  является строгое соблюдение распорядка дня. Формирование привычек и навыков осуществляется под непосредственным педагогическим воздействием взрослых и всей окружающей обстановки. Ребенок, достигая под воздействием взрослого успеха в овладении гигиеническими навыками, становится более умелым, более независимым от взрослого, уверенным в своих возможностях. Данный результат создает мотивационную основу для коррекции (как в психическом, так и личностном плане) имеющихся отклонений у ребенка и обеспечивает последующую его социализацию. Прочность, гибкость навыков и привычек зависит от ряда факторов: условий, своевременности начала этой работы, эмоционального отношения ребенка к выполняемым действиям, систематичности упражнений детей в определенных действиях.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Воспитание гигиенических навыков играет важнейшую роль в охране здоровья, способствует правильному поведению в быту, общественных местах. В процессе повседневной работы с детьми необходимо стремиться к тому, чтобы выполнение правил личной гигиены стало для них естественным, а гигиенические навыки с возрастом постоянно совершенствовались.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Проблемами воспитания культурно-гигиенических навыков</w:t>
      </w:r>
      <w:r w:rsidRPr="00B474C0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 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детей занимались такие отечественные авторы, как Выгодский Л.С., </w:t>
      </w:r>
      <w:proofErr w:type="spellStart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Забрамская</w:t>
      </w:r>
      <w:proofErr w:type="spellEnd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С.Д., </w:t>
      </w:r>
      <w:proofErr w:type="spellStart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Маллер</w:t>
      </w:r>
      <w:proofErr w:type="spellEnd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А.Р. Для того чтобы воспитание культурно-гигиенических навыков осуществлялось успешно в 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образовательном учреждении необходимо организовать обстановку так, чтобы она не препятствовала этому процессу. Воспитание культурно–гигиенических включает широкий круг задач, и для их успешного решения рекомендуется использовать целый ряд педагогических приемов: прямое обучение, показ, упражнения с выполнением действий в процессе игр, систематическое напоминание детям о необходимости соблюдать правила гигиены и постепенное повышение требований к ним.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того чтобы ребенок избежал многих болезней, чтобы организм ребенка развивался нормально, чтобы ребенок пребывал в бодром настроении и в течение дня сохранял высокую работоспособность, он должен следовать весьма немногим простым, однако очень важным правилам личной гигиены.</w:t>
      </w:r>
    </w:p>
    <w:p w:rsidR="00DA30C5" w:rsidRPr="00B474C0" w:rsidRDefault="00DA30C5" w:rsidP="00DA30C5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и задачи программы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программы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формирование основ здорового образа жизни, развитие у детей потребности в чистоте и правильном уходе за телом человека у младших школьников с ограниченными возможностями здоровья.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 программы:</w:t>
      </w:r>
    </w:p>
    <w:p w:rsidR="00DA30C5" w:rsidRPr="00B474C0" w:rsidRDefault="00DA30C5" w:rsidP="00DA30C5">
      <w:pPr>
        <w:spacing w:after="0" w:line="240" w:lineRule="auto"/>
        <w:ind w:left="-142"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 обучающие:</w:t>
      </w:r>
    </w:p>
    <w:p w:rsidR="00DA30C5" w:rsidRPr="00B474C0" w:rsidRDefault="00DA30C5" w:rsidP="00DA30C5">
      <w:pPr>
        <w:spacing w:after="0" w:line="240" w:lineRule="auto"/>
        <w:ind w:left="-142"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научить детей быть здоровыми душой и телом, стремиться освоить навыки правильного ухода за своим телом и применение их на практике.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 </w:t>
      </w: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развивающие: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</w:t>
      </w: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формированию у детей с ограниченными возможностями здоровья навыков личной гигиены, привычки правильного  ухода за телом, за зубами, ухода за волосами,  гигиене органов зрения, слуха, дыхания.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 воспитывающие:</w:t>
      </w:r>
    </w:p>
    <w:p w:rsidR="00DA30C5" w:rsidRPr="00B474C0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помочь повышению уровня навыков личной гигиены  младшим школьникам.</w:t>
      </w:r>
    </w:p>
    <w:p w:rsidR="00DA30C5" w:rsidRPr="00B474C0" w:rsidRDefault="00DA30C5" w:rsidP="00DA30C5">
      <w:pPr>
        <w:spacing w:after="0" w:line="240" w:lineRule="auto"/>
        <w:ind w:firstLine="568"/>
        <w:jc w:val="center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Условия реализация программы</w:t>
      </w:r>
    </w:p>
    <w:p w:rsidR="00DA30C5" w:rsidRPr="00B474C0" w:rsidRDefault="00272074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</w:t>
      </w:r>
      <w:r w:rsidR="00DA30C5"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Программа разработана для детей с ограниченными возмо</w:t>
      </w:r>
      <w:r w:rsidR="00A65E3B"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жностями здоровья в возрасте 8-</w:t>
      </w:r>
      <w:r w:rsidR="00177F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</w:t>
      </w:r>
      <w:r w:rsidR="00DA30C5"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лет.</w:t>
      </w:r>
    </w:p>
    <w:p w:rsidR="00272074" w:rsidRPr="00B474C0" w:rsidRDefault="00DA30C5" w:rsidP="00B474C0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 работы – групповая.</w:t>
      </w:r>
    </w:p>
    <w:p w:rsidR="00B474C0" w:rsidRDefault="00B474C0" w:rsidP="00371E7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06EFA" w:rsidRDefault="00DA30C5" w:rsidP="00B841E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A30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Тематическое планирование программы</w:t>
      </w:r>
    </w:p>
    <w:p w:rsidR="00806EFA" w:rsidRDefault="00806EFA" w:rsidP="00371E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5"/>
        <w:tblW w:w="0" w:type="auto"/>
        <w:tblLayout w:type="fixed"/>
        <w:tblLook w:val="04A0"/>
      </w:tblPr>
      <w:tblGrid>
        <w:gridCol w:w="817"/>
        <w:gridCol w:w="5245"/>
        <w:gridCol w:w="4536"/>
      </w:tblGrid>
      <w:tr w:rsidR="00806EFA" w:rsidTr="00177F4A">
        <w:tc>
          <w:tcPr>
            <w:tcW w:w="817" w:type="dxa"/>
          </w:tcPr>
          <w:p w:rsidR="00806EFA" w:rsidRDefault="00806EFA" w:rsidP="00806EF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№п/п</w:t>
            </w:r>
          </w:p>
        </w:tc>
        <w:tc>
          <w:tcPr>
            <w:tcW w:w="5245" w:type="dxa"/>
          </w:tcPr>
          <w:p w:rsidR="00806EFA" w:rsidRDefault="00806EFA" w:rsidP="00806EF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4536" w:type="dxa"/>
          </w:tcPr>
          <w:p w:rsidR="00806EFA" w:rsidRDefault="008C0179" w:rsidP="00806EF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Основные виды учебной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деятельнсти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F429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245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F429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Режим дня школьника</w:t>
            </w:r>
          </w:p>
        </w:tc>
        <w:tc>
          <w:tcPr>
            <w:tcW w:w="4536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245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Друзья «Вода» и «Мыло»</w:t>
            </w:r>
          </w:p>
        </w:tc>
        <w:tc>
          <w:tcPr>
            <w:tcW w:w="4536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 - практикум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245" w:type="dxa"/>
          </w:tcPr>
          <w:p w:rsidR="00806EFA" w:rsidRPr="00CF4290" w:rsidRDefault="009E3D6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Чистые ладошки</w:t>
            </w:r>
          </w:p>
        </w:tc>
        <w:tc>
          <w:tcPr>
            <w:tcW w:w="4536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– практикум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245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Учимся </w:t>
            </w:r>
            <w:r w:rsidR="00517D74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правильно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чистить зубы</w:t>
            </w:r>
          </w:p>
        </w:tc>
        <w:tc>
          <w:tcPr>
            <w:tcW w:w="4536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Занятие - практикум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245" w:type="dxa"/>
          </w:tcPr>
          <w:p w:rsidR="00806EFA" w:rsidRPr="00CF4290" w:rsidRDefault="003F0D1F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Чтобы зубы не болели</w:t>
            </w:r>
          </w:p>
        </w:tc>
        <w:tc>
          <w:tcPr>
            <w:tcW w:w="4536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CF4290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245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Расти коса до пояса</w:t>
            </w:r>
          </w:p>
        </w:tc>
        <w:tc>
          <w:tcPr>
            <w:tcW w:w="4536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245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Волшебная расческа</w:t>
            </w:r>
          </w:p>
        </w:tc>
        <w:tc>
          <w:tcPr>
            <w:tcW w:w="4536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- практикум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245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Здоровые  волосы – красота человека</w:t>
            </w:r>
          </w:p>
        </w:tc>
        <w:tc>
          <w:tcPr>
            <w:tcW w:w="4536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- практикум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245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В гостях у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Мойдодыра</w:t>
            </w:r>
            <w:proofErr w:type="spellEnd"/>
          </w:p>
        </w:tc>
        <w:tc>
          <w:tcPr>
            <w:tcW w:w="4536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Просмотор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мультфильма, обсуждение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245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Ухо – это орган слуха</w:t>
            </w:r>
          </w:p>
        </w:tc>
        <w:tc>
          <w:tcPr>
            <w:tcW w:w="4536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806EFA" w:rsidRPr="00CF4290" w:rsidTr="00177F4A">
        <w:tc>
          <w:tcPr>
            <w:tcW w:w="817" w:type="dxa"/>
          </w:tcPr>
          <w:p w:rsidR="00806EFA" w:rsidRPr="00CF4290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245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Глухой телефон</w:t>
            </w:r>
          </w:p>
        </w:tc>
        <w:tc>
          <w:tcPr>
            <w:tcW w:w="4536" w:type="dxa"/>
          </w:tcPr>
          <w:p w:rsidR="00806EFA" w:rsidRPr="00CF4290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12</w:t>
            </w:r>
          </w:p>
        </w:tc>
        <w:tc>
          <w:tcPr>
            <w:tcW w:w="5245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Угадай мелодию</w:t>
            </w:r>
          </w:p>
        </w:tc>
        <w:tc>
          <w:tcPr>
            <w:tcW w:w="4536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Прослушивание музыкальных произведений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245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Дороже алмаза твои глаза</w:t>
            </w:r>
          </w:p>
        </w:tc>
        <w:tc>
          <w:tcPr>
            <w:tcW w:w="4536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5245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Как прекрасен этот мир</w:t>
            </w:r>
          </w:p>
        </w:tc>
        <w:tc>
          <w:tcPr>
            <w:tcW w:w="4536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Рисование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5245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Наши глаза</w:t>
            </w:r>
          </w:p>
        </w:tc>
        <w:tc>
          <w:tcPr>
            <w:tcW w:w="4536" w:type="dxa"/>
          </w:tcPr>
          <w:p w:rsidR="00875E3E" w:rsidRDefault="00875E3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</w:t>
            </w:r>
          </w:p>
        </w:tc>
      </w:tr>
      <w:tr w:rsidR="00314746" w:rsidRPr="00CF4290" w:rsidTr="00177F4A">
        <w:tc>
          <w:tcPr>
            <w:tcW w:w="817" w:type="dxa"/>
          </w:tcPr>
          <w:p w:rsidR="00314746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5245" w:type="dxa"/>
          </w:tcPr>
          <w:p w:rsidR="00314746" w:rsidRDefault="00314746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Если сладко спится, сон хороший снится</w:t>
            </w:r>
          </w:p>
        </w:tc>
        <w:tc>
          <w:tcPr>
            <w:tcW w:w="4536" w:type="dxa"/>
          </w:tcPr>
          <w:p w:rsidR="00314746" w:rsidRDefault="00314746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314746" w:rsidRPr="00CF4290" w:rsidTr="00177F4A">
        <w:tc>
          <w:tcPr>
            <w:tcW w:w="817" w:type="dxa"/>
          </w:tcPr>
          <w:p w:rsidR="00314746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5245" w:type="dxa"/>
          </w:tcPr>
          <w:p w:rsidR="00314746" w:rsidRDefault="00314746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Сон – лучшее лекарство</w:t>
            </w:r>
          </w:p>
        </w:tc>
        <w:tc>
          <w:tcPr>
            <w:tcW w:w="4536" w:type="dxa"/>
          </w:tcPr>
          <w:p w:rsidR="00314746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Полезные советы</w:t>
            </w:r>
          </w:p>
        </w:tc>
      </w:tr>
      <w:tr w:rsidR="00875E3E" w:rsidRPr="00CF4290" w:rsidTr="00177F4A">
        <w:tc>
          <w:tcPr>
            <w:tcW w:w="817" w:type="dxa"/>
          </w:tcPr>
          <w:p w:rsidR="00875E3E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245" w:type="dxa"/>
          </w:tcPr>
          <w:p w:rsidR="00875E3E" w:rsidRDefault="003F0D1F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Одевайся по сезону</w:t>
            </w:r>
          </w:p>
        </w:tc>
        <w:tc>
          <w:tcPr>
            <w:tcW w:w="4536" w:type="dxa"/>
          </w:tcPr>
          <w:p w:rsidR="00875E3E" w:rsidRDefault="003F0D1F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– практикум</w:t>
            </w:r>
          </w:p>
        </w:tc>
      </w:tr>
      <w:tr w:rsidR="003F0D1F" w:rsidRPr="00CF4290" w:rsidTr="00177F4A">
        <w:tc>
          <w:tcPr>
            <w:tcW w:w="817" w:type="dxa"/>
          </w:tcPr>
          <w:p w:rsidR="003F0D1F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5245" w:type="dxa"/>
          </w:tcPr>
          <w:p w:rsidR="003F0D1F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Зашнуруй ботинок</w:t>
            </w:r>
          </w:p>
        </w:tc>
        <w:tc>
          <w:tcPr>
            <w:tcW w:w="4536" w:type="dxa"/>
          </w:tcPr>
          <w:p w:rsidR="003F0D1F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– практикум</w:t>
            </w:r>
          </w:p>
        </w:tc>
      </w:tr>
      <w:tr w:rsidR="000305DA" w:rsidRPr="00CF4290" w:rsidTr="00177F4A">
        <w:tc>
          <w:tcPr>
            <w:tcW w:w="817" w:type="dxa"/>
          </w:tcPr>
          <w:p w:rsidR="000305DA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5245" w:type="dxa"/>
          </w:tcPr>
          <w:p w:rsidR="000305DA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Уход за обувью</w:t>
            </w:r>
          </w:p>
        </w:tc>
        <w:tc>
          <w:tcPr>
            <w:tcW w:w="4536" w:type="dxa"/>
          </w:tcPr>
          <w:p w:rsidR="000305DA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0305DA" w:rsidRPr="00CF4290" w:rsidTr="00177F4A">
        <w:tc>
          <w:tcPr>
            <w:tcW w:w="817" w:type="dxa"/>
          </w:tcPr>
          <w:p w:rsidR="000305DA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5245" w:type="dxa"/>
          </w:tcPr>
          <w:p w:rsidR="000305DA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Виды и назначение одежды</w:t>
            </w:r>
          </w:p>
        </w:tc>
        <w:tc>
          <w:tcPr>
            <w:tcW w:w="4536" w:type="dxa"/>
          </w:tcPr>
          <w:p w:rsidR="000305DA" w:rsidRDefault="000305D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0305DA" w:rsidRPr="00CF4290" w:rsidTr="00177F4A">
        <w:tc>
          <w:tcPr>
            <w:tcW w:w="817" w:type="dxa"/>
          </w:tcPr>
          <w:p w:rsidR="000305DA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5245" w:type="dxa"/>
          </w:tcPr>
          <w:p w:rsidR="000305DA" w:rsidRDefault="009E3D6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Я умею одеваться, раздеваться</w:t>
            </w:r>
          </w:p>
        </w:tc>
        <w:tc>
          <w:tcPr>
            <w:tcW w:w="4536" w:type="dxa"/>
          </w:tcPr>
          <w:p w:rsidR="000305DA" w:rsidRDefault="009E3D6E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– практикум</w:t>
            </w:r>
          </w:p>
        </w:tc>
      </w:tr>
      <w:tr w:rsidR="005C470B" w:rsidRPr="00CF4290" w:rsidTr="00177F4A">
        <w:tc>
          <w:tcPr>
            <w:tcW w:w="817" w:type="dxa"/>
          </w:tcPr>
          <w:p w:rsidR="005C470B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5245" w:type="dxa"/>
          </w:tcPr>
          <w:p w:rsidR="005C470B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Что такое быть опрятным</w:t>
            </w:r>
          </w:p>
        </w:tc>
        <w:tc>
          <w:tcPr>
            <w:tcW w:w="4536" w:type="dxa"/>
          </w:tcPr>
          <w:p w:rsidR="005C470B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Полезные советы</w:t>
            </w:r>
          </w:p>
        </w:tc>
      </w:tr>
      <w:tr w:rsidR="009E3D6E" w:rsidRPr="00CF4290" w:rsidTr="00177F4A">
        <w:tc>
          <w:tcPr>
            <w:tcW w:w="817" w:type="dxa"/>
          </w:tcPr>
          <w:p w:rsidR="009E3D6E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5245" w:type="dxa"/>
          </w:tcPr>
          <w:p w:rsidR="009E3D6E" w:rsidRDefault="00BE578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Советы мастера портного</w:t>
            </w:r>
          </w:p>
        </w:tc>
        <w:tc>
          <w:tcPr>
            <w:tcW w:w="4536" w:type="dxa"/>
          </w:tcPr>
          <w:p w:rsidR="009E3D6E" w:rsidRDefault="00BE578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Игра – практикум</w:t>
            </w:r>
          </w:p>
        </w:tc>
      </w:tr>
      <w:tr w:rsidR="009E3D6E" w:rsidRPr="00CF4290" w:rsidTr="00177F4A">
        <w:tc>
          <w:tcPr>
            <w:tcW w:w="817" w:type="dxa"/>
          </w:tcPr>
          <w:p w:rsidR="009E3D6E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5245" w:type="dxa"/>
          </w:tcPr>
          <w:p w:rsidR="009E3D6E" w:rsidRDefault="00E8719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Каждой вещи свое место</w:t>
            </w:r>
          </w:p>
        </w:tc>
        <w:tc>
          <w:tcPr>
            <w:tcW w:w="4536" w:type="dxa"/>
          </w:tcPr>
          <w:p w:rsidR="009E3D6E" w:rsidRDefault="00C22272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Игра </w:t>
            </w:r>
            <w:r w:rsidR="00E8719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– практикум</w:t>
            </w:r>
          </w:p>
        </w:tc>
      </w:tr>
      <w:tr w:rsidR="005C470B" w:rsidRPr="00CF4290" w:rsidTr="00177F4A">
        <w:tc>
          <w:tcPr>
            <w:tcW w:w="817" w:type="dxa"/>
          </w:tcPr>
          <w:p w:rsidR="005C470B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5245" w:type="dxa"/>
          </w:tcPr>
          <w:p w:rsidR="005C470B" w:rsidRDefault="00B3324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Витаминная семья</w:t>
            </w:r>
          </w:p>
        </w:tc>
        <w:tc>
          <w:tcPr>
            <w:tcW w:w="4536" w:type="dxa"/>
          </w:tcPr>
          <w:p w:rsidR="005C470B" w:rsidRDefault="00B3324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E8719A" w:rsidRPr="00CF4290" w:rsidTr="00177F4A">
        <w:tc>
          <w:tcPr>
            <w:tcW w:w="817" w:type="dxa"/>
          </w:tcPr>
          <w:p w:rsidR="00E8719A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5245" w:type="dxa"/>
          </w:tcPr>
          <w:p w:rsidR="00E8719A" w:rsidRDefault="00FB68E9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Кто дежурит за столом</w:t>
            </w:r>
          </w:p>
        </w:tc>
        <w:tc>
          <w:tcPr>
            <w:tcW w:w="4536" w:type="dxa"/>
          </w:tcPr>
          <w:p w:rsidR="00E8719A" w:rsidRDefault="00E8719A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E8719A" w:rsidRPr="00CF4290" w:rsidTr="00177F4A">
        <w:tc>
          <w:tcPr>
            <w:tcW w:w="817" w:type="dxa"/>
          </w:tcPr>
          <w:p w:rsidR="00E8719A" w:rsidRDefault="005C470B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5245" w:type="dxa"/>
          </w:tcPr>
          <w:p w:rsidR="00E8719A" w:rsidRDefault="00FB68E9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Теперь мы точно будем знать, чем одежду нам стира</w:t>
            </w:r>
            <w:r w:rsidR="00B42AC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т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ь</w:t>
            </w:r>
          </w:p>
        </w:tc>
        <w:tc>
          <w:tcPr>
            <w:tcW w:w="4536" w:type="dxa"/>
          </w:tcPr>
          <w:p w:rsidR="00E8719A" w:rsidRDefault="00FB68E9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 – практикум</w:t>
            </w:r>
          </w:p>
        </w:tc>
      </w:tr>
      <w:tr w:rsidR="00F04BA8" w:rsidRPr="00CF4290" w:rsidTr="00177F4A">
        <w:tc>
          <w:tcPr>
            <w:tcW w:w="817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5245" w:type="dxa"/>
          </w:tcPr>
          <w:p w:rsidR="00F04BA8" w:rsidRDefault="00F04BA8" w:rsidP="00F04BA8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Федорино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горе</w:t>
            </w:r>
          </w:p>
        </w:tc>
        <w:tc>
          <w:tcPr>
            <w:tcW w:w="4536" w:type="dxa"/>
          </w:tcPr>
          <w:p w:rsidR="00F04BA8" w:rsidRDefault="00F04BA8" w:rsidP="00F04BA8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Просмотр мультфильма, обсуждение</w:t>
            </w:r>
          </w:p>
        </w:tc>
      </w:tr>
      <w:tr w:rsidR="00F04BA8" w:rsidRPr="00CF4290" w:rsidTr="00177F4A">
        <w:tc>
          <w:tcPr>
            <w:tcW w:w="817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5245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Правила поведения в общественных местах</w:t>
            </w:r>
          </w:p>
        </w:tc>
        <w:tc>
          <w:tcPr>
            <w:tcW w:w="4536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E2016D" w:rsidRPr="00CF4290" w:rsidTr="00177F4A">
        <w:tc>
          <w:tcPr>
            <w:tcW w:w="817" w:type="dxa"/>
          </w:tcPr>
          <w:p w:rsidR="00E2016D" w:rsidRDefault="00E2016D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5245" w:type="dxa"/>
          </w:tcPr>
          <w:p w:rsidR="00E2016D" w:rsidRDefault="00E2016D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Вы больны?</w:t>
            </w:r>
          </w:p>
        </w:tc>
        <w:tc>
          <w:tcPr>
            <w:tcW w:w="4536" w:type="dxa"/>
          </w:tcPr>
          <w:p w:rsidR="00E2016D" w:rsidRDefault="00E2016D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</w:t>
            </w:r>
          </w:p>
        </w:tc>
      </w:tr>
      <w:tr w:rsidR="00F04BA8" w:rsidRPr="00CF4290" w:rsidTr="00177F4A">
        <w:tc>
          <w:tcPr>
            <w:tcW w:w="817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5245" w:type="dxa"/>
          </w:tcPr>
          <w:p w:rsidR="00F04BA8" w:rsidRDefault="00332CC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Правила поведения на дороге</w:t>
            </w:r>
          </w:p>
        </w:tc>
        <w:tc>
          <w:tcPr>
            <w:tcW w:w="4536" w:type="dxa"/>
          </w:tcPr>
          <w:p w:rsidR="00F04BA8" w:rsidRDefault="00332CC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Познавательная беседа</w:t>
            </w:r>
          </w:p>
        </w:tc>
      </w:tr>
      <w:tr w:rsidR="00F04BA8" w:rsidRPr="00CF4290" w:rsidTr="00177F4A">
        <w:tc>
          <w:tcPr>
            <w:tcW w:w="817" w:type="dxa"/>
          </w:tcPr>
          <w:p w:rsidR="00F04BA8" w:rsidRDefault="00B841E4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5245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Как живешь? Итоговое занятие</w:t>
            </w:r>
          </w:p>
        </w:tc>
        <w:tc>
          <w:tcPr>
            <w:tcW w:w="4536" w:type="dxa"/>
          </w:tcPr>
          <w:p w:rsidR="00F04BA8" w:rsidRDefault="00F04BA8" w:rsidP="00806EF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Викторина</w:t>
            </w:r>
          </w:p>
        </w:tc>
      </w:tr>
    </w:tbl>
    <w:p w:rsidR="00A65E3B" w:rsidRDefault="00A65E3B" w:rsidP="00B841E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366d2ad3e323d2cdd629cbd1c3f90f64b9aac1d2"/>
      <w:bookmarkStart w:id="1" w:name="0"/>
      <w:bookmarkEnd w:id="0"/>
      <w:bookmarkEnd w:id="1"/>
    </w:p>
    <w:p w:rsidR="006207F9" w:rsidRDefault="006207F9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программы</w:t>
      </w:r>
    </w:p>
    <w:p w:rsidR="006207F9" w:rsidRDefault="006207F9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5"/>
        <w:tblW w:w="10740" w:type="dxa"/>
        <w:tblLook w:val="04A0"/>
      </w:tblPr>
      <w:tblGrid>
        <w:gridCol w:w="817"/>
        <w:gridCol w:w="9923"/>
      </w:tblGrid>
      <w:tr w:rsidR="006207F9" w:rsidTr="00177F4A">
        <w:tc>
          <w:tcPr>
            <w:tcW w:w="817" w:type="dxa"/>
          </w:tcPr>
          <w:p w:rsidR="006207F9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№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9923" w:type="dxa"/>
          </w:tcPr>
          <w:p w:rsidR="006207F9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</w:t>
            </w:r>
          </w:p>
        </w:tc>
      </w:tr>
      <w:tr w:rsidR="006207F9" w:rsidRPr="00F04BA8" w:rsidTr="00177F4A">
        <w:tc>
          <w:tcPr>
            <w:tcW w:w="817" w:type="dxa"/>
          </w:tcPr>
          <w:p w:rsidR="006207F9" w:rsidRPr="00F04BA8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923" w:type="dxa"/>
          </w:tcPr>
          <w:p w:rsidR="006207F9" w:rsidRPr="00F04BA8" w:rsidRDefault="00F04BA8" w:rsidP="006207F9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Режим дня школьника</w:t>
            </w:r>
          </w:p>
          <w:p w:rsidR="006207F9" w:rsidRPr="00F04BA8" w:rsidRDefault="006207F9" w:rsidP="00F04BA8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данном занятии дети  </w:t>
            </w:r>
            <w:r w:rsidR="00F04BA8"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познакомятся с режимом дня в школе – интернат.</w:t>
            </w:r>
          </w:p>
        </w:tc>
      </w:tr>
      <w:tr w:rsidR="006207F9" w:rsidRPr="00F04BA8" w:rsidTr="00177F4A">
        <w:tc>
          <w:tcPr>
            <w:tcW w:w="817" w:type="dxa"/>
          </w:tcPr>
          <w:p w:rsidR="006207F9" w:rsidRPr="00F04BA8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923" w:type="dxa"/>
          </w:tcPr>
          <w:p w:rsidR="006207F9" w:rsidRPr="00F04BA8" w:rsidRDefault="00F04BA8" w:rsidP="006207F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Друзья вода и мыло</w:t>
            </w:r>
          </w:p>
          <w:p w:rsidR="006207F9" w:rsidRPr="00F04BA8" w:rsidRDefault="00F04BA8" w:rsidP="006207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Беседа поможет  обогатить знания </w:t>
            </w: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детей о личной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гигиене</w:t>
            </w:r>
            <w:r w:rsidR="00035D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  Дети на практике  в игровой форме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35DD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научатся </w:t>
            </w: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пользоваться предметами личной гигиены.</w:t>
            </w:r>
          </w:p>
        </w:tc>
      </w:tr>
      <w:tr w:rsidR="006207F9" w:rsidRPr="00F04BA8" w:rsidTr="00177F4A">
        <w:tc>
          <w:tcPr>
            <w:tcW w:w="817" w:type="dxa"/>
          </w:tcPr>
          <w:p w:rsidR="006207F9" w:rsidRPr="00F04BA8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923" w:type="dxa"/>
          </w:tcPr>
          <w:p w:rsidR="006207F9" w:rsidRPr="00F04BA8" w:rsidRDefault="00035DD2" w:rsidP="006207F9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Чистые ладошки</w:t>
            </w:r>
          </w:p>
          <w:p w:rsidR="006207F9" w:rsidRPr="00F04BA8" w:rsidRDefault="00035DD2" w:rsidP="006207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71E76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  <w:lang w:eastAsia="ru-RU"/>
              </w:rPr>
              <w:t>Занятие по этой теме  научит следить за чистотой рук, мыть их по мере надобности.</w:t>
            </w:r>
          </w:p>
        </w:tc>
      </w:tr>
      <w:tr w:rsidR="006207F9" w:rsidRPr="00F04BA8" w:rsidTr="00177F4A">
        <w:tc>
          <w:tcPr>
            <w:tcW w:w="817" w:type="dxa"/>
          </w:tcPr>
          <w:p w:rsidR="006207F9" w:rsidRPr="00F04BA8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923" w:type="dxa"/>
          </w:tcPr>
          <w:p w:rsidR="006207F9" w:rsidRPr="00F04BA8" w:rsidRDefault="00035DD2" w:rsidP="006207F9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Учимся</w:t>
            </w:r>
            <w:r w:rsidR="00517D7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правильно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чистить зубы</w:t>
            </w:r>
          </w:p>
          <w:p w:rsidR="006207F9" w:rsidRPr="00F04BA8" w:rsidRDefault="00517D74" w:rsidP="00035DD2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Занятие – практикум сформирует навыки  личной гигиены, дети научатся пользоваться зубной щеткой. Познакомятся  со средствами ухода за зубами и ротовой полостью.</w:t>
            </w:r>
          </w:p>
        </w:tc>
      </w:tr>
      <w:tr w:rsidR="006207F9" w:rsidRPr="00F04BA8" w:rsidTr="00177F4A">
        <w:tc>
          <w:tcPr>
            <w:tcW w:w="817" w:type="dxa"/>
          </w:tcPr>
          <w:p w:rsidR="006207F9" w:rsidRPr="00F04BA8" w:rsidRDefault="006207F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923" w:type="dxa"/>
          </w:tcPr>
          <w:p w:rsidR="006207F9" w:rsidRPr="00F04BA8" w:rsidRDefault="00035DD2" w:rsidP="006207F9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Чтобы зубы не болели</w:t>
            </w:r>
          </w:p>
          <w:p w:rsidR="006207F9" w:rsidRPr="00F04BA8" w:rsidRDefault="00517D74" w:rsidP="006207F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Эта беседа  даст  детям знания о культурно – гигиенических навыках, о </w:t>
            </w: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некоторых причинах возникновения кариеса.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Pr="00F04BA8" w:rsidRDefault="00517D7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9923" w:type="dxa"/>
          </w:tcPr>
          <w:p w:rsidR="00517D74" w:rsidRPr="00F04BA8" w:rsidRDefault="00517D74" w:rsidP="00FB68E9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Расти коса до пояса.</w:t>
            </w:r>
          </w:p>
          <w:p w:rsidR="00517D74" w:rsidRPr="00F04BA8" w:rsidRDefault="00517D74" w:rsidP="00FB68E9">
            <w:pPr>
              <w:spacing w:line="0" w:lineRule="atLeast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Эта беседа познакомит детей с ростом волос, с причинами их нарушения.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Pr="00F04BA8" w:rsidRDefault="00517D7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923" w:type="dxa"/>
          </w:tcPr>
          <w:p w:rsidR="00517D74" w:rsidRPr="00517D74" w:rsidRDefault="00517D74" w:rsidP="008D52E8">
            <w:pPr>
              <w:spacing w:line="0" w:lineRule="atLeast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517D7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Волшебная расческа</w:t>
            </w:r>
          </w:p>
          <w:p w:rsidR="00517D74" w:rsidRPr="00517D74" w:rsidRDefault="00517D74" w:rsidP="008D52E8">
            <w:pPr>
              <w:spacing w:line="0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Это занятие научит детей правильно, ухаживать за волосами, дети </w:t>
            </w:r>
            <w:proofErr w:type="gramStart"/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узнают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виды расчесок </w:t>
            </w: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из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каких материалов бывают</w:t>
            </w:r>
            <w:proofErr w:type="gramEnd"/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расчески.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Pr="00F04BA8" w:rsidRDefault="00517D7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923" w:type="dxa"/>
          </w:tcPr>
          <w:p w:rsidR="00517D74" w:rsidRPr="00F04BA8" w:rsidRDefault="00517D74" w:rsidP="00517D74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Здоровые волосы – красота человека.</w:t>
            </w:r>
          </w:p>
          <w:p w:rsidR="00517D74" w:rsidRPr="00F04BA8" w:rsidRDefault="00517D74" w:rsidP="00517D74">
            <w:pPr>
              <w:spacing w:line="0" w:lineRule="atLeast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Занятие – практикум научит детей самостоятельно ухаживать за волосами.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Pr="00F04BA8" w:rsidRDefault="00517D7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923" w:type="dxa"/>
          </w:tcPr>
          <w:p w:rsidR="00517D74" w:rsidRDefault="00517D74" w:rsidP="00517D74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В гостях у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Мойдодыра</w:t>
            </w:r>
            <w:proofErr w:type="spellEnd"/>
          </w:p>
          <w:p w:rsidR="00517D74" w:rsidRPr="00517D74" w:rsidRDefault="00517D74" w:rsidP="00517D74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517D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Занятие по данной теме научит простейшим навыкам ухода за своим телом, сформирует  потребность поддерживать его чистоту, иметь красивый внешний вид.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Default="00517D7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9923" w:type="dxa"/>
          </w:tcPr>
          <w:p w:rsidR="00517D74" w:rsidRPr="00F04BA8" w:rsidRDefault="00517D74" w:rsidP="00517D74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Ухо – это орган слуха.</w:t>
            </w:r>
          </w:p>
          <w:p w:rsidR="00517D74" w:rsidRDefault="00517D74" w:rsidP="00517D74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Это занятие познакомит с органом слуха.  Уход за органом слуха.</w:t>
            </w:r>
          </w:p>
        </w:tc>
      </w:tr>
      <w:tr w:rsidR="00517D74" w:rsidRPr="00F04BA8" w:rsidTr="00177F4A">
        <w:tc>
          <w:tcPr>
            <w:tcW w:w="817" w:type="dxa"/>
          </w:tcPr>
          <w:p w:rsidR="00517D74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Глухой телефон.</w:t>
            </w:r>
          </w:p>
          <w:p w:rsidR="00517D74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Эта игра даст  детям знания о том, что слух – это способность воспринимать окружающие звуки.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Угадай мелодию.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данном занятии дети научатся различать мелодии детских песен.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Дороже  алмаза твои два глаза.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данном занятии обучающиеся получат информацию об охране и гигиене глаз.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Как прекрасен этот мир, посмотри.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Это занятие  научить видеть окружающую действительность и передавать ее в своих рисунках.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Наши глаза.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Данная игра разовьет у детей бережное отношение к своим глазам.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Если сладко спится, сон здоровый снится.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Данное занятие расширит  знания детей о гигиенических мероприятиях, которые проводят взрослые по охране и укреплению их здоровья.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9923" w:type="dxa"/>
          </w:tcPr>
          <w:p w:rsidR="00B90F5D" w:rsidRPr="00F04BA8" w:rsidRDefault="00B90F5D" w:rsidP="00B90F5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Сон – лучшее лекарство.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Это занятие научит детей правильно засыпать, соблюдать гигиенические моменты перед сном.</w:t>
            </w:r>
          </w:p>
        </w:tc>
      </w:tr>
      <w:tr w:rsidR="00B90F5D" w:rsidRPr="00F04BA8" w:rsidTr="00177F4A">
        <w:tc>
          <w:tcPr>
            <w:tcW w:w="817" w:type="dxa"/>
          </w:tcPr>
          <w:p w:rsidR="00B90F5D" w:rsidRDefault="00B90F5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9923" w:type="dxa"/>
          </w:tcPr>
          <w:p w:rsidR="00B90F5D" w:rsidRPr="00B90F5D" w:rsidRDefault="00B90F5D" w:rsidP="00B90F5D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B90F5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Одевайся по сезону</w:t>
            </w:r>
          </w:p>
          <w:p w:rsidR="00B90F5D" w:rsidRPr="00F04BA8" w:rsidRDefault="00B90F5D" w:rsidP="00B90F5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игровой форме дети будут  учиться  одеваться по погоде, будет в</w:t>
            </w:r>
            <w:r w:rsidRPr="00B90F5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оспитывать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ся </w:t>
            </w:r>
            <w:r w:rsidRPr="00B90F5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эстетичес</w:t>
            </w:r>
            <w:r w:rsidR="00687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кий вкус, аккуратность,  дети научаться</w:t>
            </w:r>
            <w:r w:rsidRPr="00B90F5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следить за своим внешним видом.</w:t>
            </w:r>
          </w:p>
        </w:tc>
      </w:tr>
      <w:tr w:rsidR="00687954" w:rsidRPr="00F04BA8" w:rsidTr="00177F4A">
        <w:tc>
          <w:tcPr>
            <w:tcW w:w="817" w:type="dxa"/>
          </w:tcPr>
          <w:p w:rsidR="00687954" w:rsidRDefault="0068795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9923" w:type="dxa"/>
          </w:tcPr>
          <w:p w:rsidR="00687954" w:rsidRDefault="00687954" w:rsidP="00B90F5D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Зашнуруй ботинок</w:t>
            </w:r>
          </w:p>
          <w:p w:rsidR="00687954" w:rsidRPr="00687954" w:rsidRDefault="00687954" w:rsidP="00B90F5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 игровой форме дети научаться различать правый и левый ботинок и шнуровать обувь.</w:t>
            </w:r>
          </w:p>
        </w:tc>
      </w:tr>
      <w:tr w:rsidR="00687954" w:rsidRPr="00F04BA8" w:rsidTr="00177F4A">
        <w:tc>
          <w:tcPr>
            <w:tcW w:w="817" w:type="dxa"/>
          </w:tcPr>
          <w:p w:rsidR="00687954" w:rsidRDefault="0068795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9923" w:type="dxa"/>
          </w:tcPr>
          <w:p w:rsidR="00687954" w:rsidRDefault="00687954" w:rsidP="00B90F5D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Уход за обувью</w:t>
            </w:r>
          </w:p>
          <w:p w:rsidR="00687954" w:rsidRPr="00687954" w:rsidRDefault="00687954" w:rsidP="00B90F5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занятии дети узнают, как  ухаживать за обувью (чистить сушить, хранить).</w:t>
            </w:r>
          </w:p>
        </w:tc>
      </w:tr>
      <w:tr w:rsidR="00687954" w:rsidRPr="00F04BA8" w:rsidTr="00177F4A">
        <w:tc>
          <w:tcPr>
            <w:tcW w:w="817" w:type="dxa"/>
          </w:tcPr>
          <w:p w:rsidR="00687954" w:rsidRDefault="0068795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9923" w:type="dxa"/>
          </w:tcPr>
          <w:p w:rsidR="00687954" w:rsidRDefault="00687954" w:rsidP="00B90F5D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Виды и назначение одежды</w:t>
            </w:r>
          </w:p>
          <w:p w:rsidR="00687954" w:rsidRPr="00687954" w:rsidRDefault="00687954" w:rsidP="00B90F5D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87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занятии дети</w:t>
            </w:r>
            <w:r w:rsidR="00DD5A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подробно </w:t>
            </w:r>
            <w:r w:rsidRPr="00687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узнают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DD5AF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о видах и назначении одежды.</w:t>
            </w:r>
          </w:p>
        </w:tc>
      </w:tr>
      <w:tr w:rsidR="00DD5AFC" w:rsidRPr="00F04BA8" w:rsidTr="00177F4A">
        <w:tc>
          <w:tcPr>
            <w:tcW w:w="817" w:type="dxa"/>
          </w:tcPr>
          <w:p w:rsidR="00DD5AFC" w:rsidRDefault="00DD5AFC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9923" w:type="dxa"/>
          </w:tcPr>
          <w:p w:rsidR="00DD5AFC" w:rsidRDefault="00DD5AFC" w:rsidP="00B90F5D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Я умею одеваться, раздеваться</w:t>
            </w:r>
          </w:p>
          <w:p w:rsidR="00DD5AFC" w:rsidRDefault="00DD5AFC" w:rsidP="00177F4A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Игра – практикум  будет развивать  умения детей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>самостоятельно одеваться, раздеваться,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>аккуратно складывать одежду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>вещать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вещи на плечики, научит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 xml:space="preserve"> самостоятельно или 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>помощью взрослого поддерживать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D5AFC">
              <w:rPr>
                <w:rFonts w:ascii="Times New Roman" w:hAnsi="Times New Roman" w:cs="Times New Roman"/>
                <w:sz w:val="28"/>
                <w:szCs w:val="28"/>
              </w:rPr>
              <w:t>одежду в порядке.</w:t>
            </w:r>
          </w:p>
        </w:tc>
      </w:tr>
      <w:tr w:rsidR="00DD5AFC" w:rsidRPr="00F04BA8" w:rsidTr="00177F4A">
        <w:tc>
          <w:tcPr>
            <w:tcW w:w="817" w:type="dxa"/>
          </w:tcPr>
          <w:p w:rsidR="00DD5AFC" w:rsidRDefault="00DD5AFC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23</w:t>
            </w:r>
          </w:p>
        </w:tc>
        <w:tc>
          <w:tcPr>
            <w:tcW w:w="9923" w:type="dxa"/>
          </w:tcPr>
          <w:p w:rsidR="00DD5AFC" w:rsidRPr="00F04BA8" w:rsidRDefault="00177F4A" w:rsidP="00DD5AFC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Что такое быть опрятным?</w:t>
            </w:r>
          </w:p>
          <w:p w:rsidR="00DD5AFC" w:rsidRDefault="00DD5AFC" w:rsidP="00DD5AFC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Данное занятие привьет детям   умение ухаживать за своей  одеждой и обувью.</w:t>
            </w:r>
          </w:p>
        </w:tc>
      </w:tr>
      <w:tr w:rsidR="00BE578A" w:rsidRPr="00F04BA8" w:rsidTr="00177F4A">
        <w:tc>
          <w:tcPr>
            <w:tcW w:w="817" w:type="dxa"/>
          </w:tcPr>
          <w:p w:rsidR="00BE578A" w:rsidRDefault="00BE578A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9923" w:type="dxa"/>
          </w:tcPr>
          <w:p w:rsidR="00BE578A" w:rsidRPr="00F04BA8" w:rsidRDefault="00BE578A" w:rsidP="00BE578A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Советы мастера Портного.</w:t>
            </w:r>
          </w:p>
          <w:p w:rsidR="00BE578A" w:rsidRPr="00F04BA8" w:rsidRDefault="00BE578A" w:rsidP="00177F4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этом занятии дети научатся видеть недостатки в своей одежде и самостоятельно их исправлят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ь</w:t>
            </w: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BE578A" w:rsidRPr="00F04BA8" w:rsidTr="00177F4A">
        <w:tc>
          <w:tcPr>
            <w:tcW w:w="817" w:type="dxa"/>
          </w:tcPr>
          <w:p w:rsidR="00BE578A" w:rsidRDefault="00BE578A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9923" w:type="dxa"/>
          </w:tcPr>
          <w:p w:rsidR="00BE578A" w:rsidRDefault="00BE578A" w:rsidP="00BE578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Каждой вещи, свое место.</w:t>
            </w:r>
          </w:p>
          <w:p w:rsidR="00BE578A" w:rsidRPr="00BE578A" w:rsidRDefault="00C22272" w:rsidP="00177F4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 игровой форме дети научатся наводить порядок в шкафах, тумбочках, складывать игрушки.</w:t>
            </w:r>
          </w:p>
        </w:tc>
      </w:tr>
      <w:tr w:rsidR="00C22272" w:rsidRPr="00F04BA8" w:rsidTr="00177F4A">
        <w:tc>
          <w:tcPr>
            <w:tcW w:w="817" w:type="dxa"/>
          </w:tcPr>
          <w:p w:rsidR="00C22272" w:rsidRDefault="00C22272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9923" w:type="dxa"/>
          </w:tcPr>
          <w:p w:rsidR="00C22272" w:rsidRDefault="00B3324B" w:rsidP="00BE578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Витаминная семья</w:t>
            </w:r>
          </w:p>
          <w:p w:rsidR="00B3324B" w:rsidRPr="00B3324B" w:rsidRDefault="00B3324B" w:rsidP="00BE578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занятии дети научатся а</w:t>
            </w:r>
            <w:r w:rsidRPr="00B3324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кцентировать внимание на продуктах в которых содержаться полезные вещества.</w:t>
            </w:r>
          </w:p>
        </w:tc>
      </w:tr>
      <w:tr w:rsidR="00FB68E9" w:rsidRPr="00F04BA8" w:rsidTr="00177F4A">
        <w:tc>
          <w:tcPr>
            <w:tcW w:w="817" w:type="dxa"/>
          </w:tcPr>
          <w:p w:rsidR="00FB68E9" w:rsidRDefault="00FB68E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9923" w:type="dxa"/>
          </w:tcPr>
          <w:p w:rsidR="00FB68E9" w:rsidRDefault="00FB68E9" w:rsidP="00BE578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Кто дежурит за столом?</w:t>
            </w:r>
          </w:p>
          <w:p w:rsidR="00FB68E9" w:rsidRPr="00FB68E9" w:rsidRDefault="00FB68E9" w:rsidP="00BE578A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B68E9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 этом занятии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 продолжится закрепление трудовых навыков и культура  поведения в столовой.</w:t>
            </w:r>
          </w:p>
        </w:tc>
      </w:tr>
      <w:tr w:rsidR="00FB68E9" w:rsidRPr="00F04BA8" w:rsidTr="00177F4A">
        <w:tc>
          <w:tcPr>
            <w:tcW w:w="817" w:type="dxa"/>
          </w:tcPr>
          <w:p w:rsidR="00FB68E9" w:rsidRDefault="00FB68E9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9923" w:type="dxa"/>
          </w:tcPr>
          <w:p w:rsidR="00FB68E9" w:rsidRDefault="00FB68E9" w:rsidP="00BE578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Теперь мы точно будем знать, чем одежду нам стирать</w:t>
            </w:r>
          </w:p>
          <w:p w:rsidR="00FB68E9" w:rsidRDefault="00FB68E9" w:rsidP="00BE578A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На занятии дети познакомятся с видами моющих средств, научаться различать какие средства предназначены для стирки одежды, а какие для мытья посуды, чистки раковин и т.д.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5A33C3" w:rsidRPr="00F04BA8" w:rsidTr="00177F4A">
        <w:tc>
          <w:tcPr>
            <w:tcW w:w="817" w:type="dxa"/>
          </w:tcPr>
          <w:p w:rsidR="005A33C3" w:rsidRDefault="005A33C3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9923" w:type="dxa"/>
          </w:tcPr>
          <w:p w:rsidR="005A33C3" w:rsidRPr="00F04BA8" w:rsidRDefault="005A33C3" w:rsidP="005A33C3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Федорино</w:t>
            </w:r>
            <w:proofErr w:type="spellEnd"/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горе.</w:t>
            </w:r>
          </w:p>
          <w:p w:rsidR="005A33C3" w:rsidRDefault="005A33C3" w:rsidP="005A33C3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Это занятие поможет сформировать навыки ухода за своим внешним видом.</w:t>
            </w:r>
          </w:p>
        </w:tc>
      </w:tr>
      <w:tr w:rsidR="005A33C3" w:rsidRPr="00F04BA8" w:rsidTr="00177F4A">
        <w:tc>
          <w:tcPr>
            <w:tcW w:w="817" w:type="dxa"/>
          </w:tcPr>
          <w:p w:rsidR="005A33C3" w:rsidRDefault="005A33C3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9923" w:type="dxa"/>
          </w:tcPr>
          <w:p w:rsidR="005A33C3" w:rsidRDefault="005A33C3" w:rsidP="005A33C3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Правила поведения в общественных местах</w:t>
            </w:r>
          </w:p>
          <w:p w:rsidR="005A33C3" w:rsidRPr="005A33C3" w:rsidRDefault="005A33C3" w:rsidP="005A33C3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Дети узнают о культуре поведения в общественных местах</w:t>
            </w:r>
            <w:r w:rsidR="00E2016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, познакомятся со словом этикет.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E2016D" w:rsidRPr="00F04BA8" w:rsidTr="00177F4A">
        <w:tc>
          <w:tcPr>
            <w:tcW w:w="817" w:type="dxa"/>
          </w:tcPr>
          <w:p w:rsidR="00E2016D" w:rsidRDefault="00E2016D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31</w:t>
            </w:r>
          </w:p>
        </w:tc>
        <w:tc>
          <w:tcPr>
            <w:tcW w:w="9923" w:type="dxa"/>
          </w:tcPr>
          <w:p w:rsidR="00E2016D" w:rsidRPr="00E2016D" w:rsidRDefault="00E2016D" w:rsidP="00E2016D">
            <w:pP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E2016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Вы больны?</w:t>
            </w:r>
          </w:p>
          <w:p w:rsidR="00E2016D" w:rsidRDefault="00E2016D" w:rsidP="00E2016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E2016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Это мероприятие научит детей младшего школьного возраста своевременно обращаться за медицинской помощью.</w:t>
            </w:r>
          </w:p>
        </w:tc>
      </w:tr>
      <w:tr w:rsidR="00332CC8" w:rsidRPr="00F04BA8" w:rsidTr="00177F4A">
        <w:tc>
          <w:tcPr>
            <w:tcW w:w="817" w:type="dxa"/>
          </w:tcPr>
          <w:p w:rsidR="00332CC8" w:rsidRDefault="00332CC8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9923" w:type="dxa"/>
          </w:tcPr>
          <w:p w:rsidR="00332CC8" w:rsidRDefault="00332CC8" w:rsidP="00E2016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Правила поведения на дороге</w:t>
            </w:r>
          </w:p>
          <w:p w:rsidR="00332CC8" w:rsidRPr="00332CC8" w:rsidRDefault="00332CC8" w:rsidP="00332CC8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На занятии </w:t>
            </w:r>
            <w:r w:rsidRPr="00332CC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дети узнают, что такое  </w:t>
            </w:r>
            <w:r w:rsidRPr="00332CC8">
              <w:rPr>
                <w:rFonts w:ascii="Times New Roman" w:hAnsi="Times New Roman" w:cs="Times New Roman"/>
                <w:sz w:val="28"/>
                <w:szCs w:val="28"/>
              </w:rPr>
              <w:t>охрана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32CC8">
              <w:rPr>
                <w:rFonts w:ascii="Times New Roman" w:hAnsi="Times New Roman" w:cs="Times New Roman"/>
                <w:sz w:val="28"/>
                <w:szCs w:val="28"/>
              </w:rPr>
              <w:t xml:space="preserve"> жизни и здоровья,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32CC8">
              <w:rPr>
                <w:rFonts w:ascii="Times New Roman" w:hAnsi="Times New Roman" w:cs="Times New Roman"/>
                <w:sz w:val="28"/>
                <w:szCs w:val="28"/>
              </w:rPr>
              <w:t xml:space="preserve"> у детей сформируются навыки осознанного поведения в дорожно – транспортных ситуациях.</w:t>
            </w:r>
          </w:p>
        </w:tc>
      </w:tr>
      <w:tr w:rsidR="00B841E4" w:rsidRPr="00F04BA8" w:rsidTr="00177F4A">
        <w:tc>
          <w:tcPr>
            <w:tcW w:w="817" w:type="dxa"/>
          </w:tcPr>
          <w:p w:rsidR="00B841E4" w:rsidRDefault="00B841E4" w:rsidP="00DA30C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33</w:t>
            </w:r>
          </w:p>
        </w:tc>
        <w:tc>
          <w:tcPr>
            <w:tcW w:w="9923" w:type="dxa"/>
          </w:tcPr>
          <w:p w:rsidR="00B841E4" w:rsidRPr="00F04BA8" w:rsidRDefault="00B841E4" w:rsidP="00B841E4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Как живешь?</w:t>
            </w:r>
          </w:p>
          <w:p w:rsidR="00B841E4" w:rsidRPr="00F04BA8" w:rsidRDefault="00B841E4" w:rsidP="00B841E4">
            <w:pP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F04B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Итоговое занятие, направленно на закрепление знаний у детей о ги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гиене, навыках самообслуживания, поведения.</w:t>
            </w:r>
          </w:p>
          <w:p w:rsidR="00B841E4" w:rsidRDefault="00B841E4" w:rsidP="00E2016D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6207F9" w:rsidRDefault="006207F9" w:rsidP="00E055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7F4A" w:rsidRDefault="00177F4A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A30C5" w:rsidRDefault="00DA30C5" w:rsidP="007D7CE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A30C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Программно-методическое обеспечение</w:t>
      </w:r>
    </w:p>
    <w:p w:rsidR="007D7CEA" w:rsidRPr="00DA30C5" w:rsidRDefault="007D7CEA" w:rsidP="007D7CEA">
      <w:pPr>
        <w:spacing w:after="0" w:line="240" w:lineRule="auto"/>
        <w:jc w:val="center"/>
        <w:rPr>
          <w:rFonts w:ascii="Arial" w:eastAsia="Times New Roman" w:hAnsi="Arial" w:cs="Arial"/>
          <w:color w:val="000000"/>
          <w:lang w:eastAsia="ru-RU"/>
        </w:rPr>
      </w:pP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Данная программа предлагает использование следующих методов работы: наглядных, словесных, практических.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наглядные –  показ иллюстраций, показ (исполнение педагогом), тематические таблицы, карточки, предметы личной гигиены разнообразный раздаточный материал.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Наглядные методы способствуют более полному и глубокому усвоению теоретического материала, развитию внимания, памяти, восприятия.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словесные -  рассказ, устное объяснение, беседы – диалоги.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 словесных методов позволяет не только сообщать новую информацию, но и создавать эмоциональный настрой, повышать активность обучающихся на занятии, развивать их речь.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практические – практические игры и упражнения, ситуационные практикумы, изобразительная деятельность, подвижные игры.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Практические игры  являются основным видом деятельности детей. Игры и упражнения, предложенные в программе, учитывают уровень умственного и физического развития детей, а также соответствуют цели и задачам программы. Практические методы способствуют проявлению заинтересованности и активности детей,  формированию положительных  черт характера, развитию навыков личной гигиены.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эффективной работы с детьми в процессе реализации программы используются разнообразные формы занятий. Это познавательные беседы, сюжетные и ролевые игры, практические упражнения, </w:t>
      </w:r>
      <w:r w:rsidR="006071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викторина, рисование, просмотр мультфильмов</w:t>
      </w: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чтение произведений, прослушивание музыкальных произведений.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проведении каждого занятия деятельность педагога должна быть направлена на: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создание положительной познавательной мотивации детей;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организации их восприятия и внимания;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формирование устойчивых навыков самообслуживания и личной гигиены;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формирование способов оценки ребенком собственной деятельности.</w:t>
      </w:r>
    </w:p>
    <w:p w:rsidR="00DA30C5" w:rsidRPr="00DA30C5" w:rsidRDefault="00DA30C5" w:rsidP="00DA30C5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lang w:eastAsia="ru-RU"/>
        </w:rPr>
      </w:pPr>
      <w:r w:rsidRPr="00DA30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пределах одного занятия виды деятельности могут чередоваться, что способствует удержанию внимания обучающихся и позволит избежать их переутомления.</w:t>
      </w:r>
    </w:p>
    <w:p w:rsidR="00B474C0" w:rsidRDefault="00B474C0" w:rsidP="00DA30C5">
      <w:pPr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474C0" w:rsidRPr="00272074" w:rsidRDefault="00B474C0" w:rsidP="00B474C0">
      <w:pPr>
        <w:spacing w:after="0" w:line="240" w:lineRule="auto"/>
        <w:ind w:firstLine="568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272074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Ожидаемые результаты</w:t>
      </w:r>
    </w:p>
    <w:p w:rsidR="00B474C0" w:rsidRPr="00B474C0" w:rsidRDefault="00B474C0" w:rsidP="00B474C0">
      <w:pPr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Результатами реализации программы являются:</w:t>
      </w:r>
    </w:p>
    <w:p w:rsidR="00B474C0" w:rsidRPr="00B474C0" w:rsidRDefault="00B474C0" w:rsidP="00B474C0">
      <w:pPr>
        <w:spacing w:after="0" w:line="240" w:lineRule="auto"/>
        <w:ind w:firstLine="852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усвоение учащимися второго класса культурно–гигиенических навыков;</w:t>
      </w:r>
      <w:r w:rsidR="00B841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навыков самообслуживания.</w:t>
      </w:r>
    </w:p>
    <w:p w:rsidR="00B474C0" w:rsidRPr="00B474C0" w:rsidRDefault="00B474C0" w:rsidP="00B474C0">
      <w:pPr>
        <w:spacing w:after="0" w:line="240" w:lineRule="auto"/>
        <w:ind w:firstLine="852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формирование привычки содержать свое тело в чистоте;</w:t>
      </w:r>
    </w:p>
    <w:p w:rsidR="00B474C0" w:rsidRPr="00B474C0" w:rsidRDefault="00B474C0" w:rsidP="00B474C0">
      <w:pPr>
        <w:spacing w:after="0" w:line="240" w:lineRule="auto"/>
        <w:ind w:firstLine="852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привитие навыков здорового образа жизни.</w:t>
      </w:r>
    </w:p>
    <w:p w:rsidR="00B474C0" w:rsidRPr="00B474C0" w:rsidRDefault="00B474C0" w:rsidP="00DA30C5">
      <w:pPr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A33C3" w:rsidRDefault="005A33C3" w:rsidP="0060717A">
      <w:pPr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A33C3" w:rsidRDefault="005A33C3" w:rsidP="0060717A">
      <w:pPr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A33C3" w:rsidRDefault="005A33C3" w:rsidP="00B841E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A33C3" w:rsidRDefault="005A33C3" w:rsidP="0060717A">
      <w:pPr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A33C3" w:rsidRDefault="005A33C3" w:rsidP="0060717A">
      <w:pPr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0717A" w:rsidRDefault="0060717A" w:rsidP="0060717A">
      <w:pPr>
        <w:spacing w:after="0" w:line="240" w:lineRule="auto"/>
        <w:ind w:firstLine="56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Литература:</w:t>
      </w:r>
    </w:p>
    <w:p w:rsidR="0060717A" w:rsidRPr="008C0179" w:rsidRDefault="0060717A" w:rsidP="0060717A">
      <w:pPr>
        <w:numPr>
          <w:ilvl w:val="0"/>
          <w:numId w:val="2"/>
        </w:numPr>
        <w:spacing w:after="0" w:line="360" w:lineRule="auto"/>
        <w:contextualSpacing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8C0179">
        <w:rPr>
          <w:rFonts w:ascii="Times New Roman" w:eastAsia="Calibri" w:hAnsi="Times New Roman" w:cs="Times New Roman"/>
          <w:sz w:val="28"/>
          <w:szCs w:val="28"/>
        </w:rPr>
        <w:t xml:space="preserve">Федеральный закон «Об образовании в Российской Федерации»: текст с изм. и доп. на 2014 г. – М.: </w:t>
      </w:r>
      <w:proofErr w:type="spellStart"/>
      <w:r w:rsidRPr="008C0179">
        <w:rPr>
          <w:rFonts w:ascii="Times New Roman" w:eastAsia="Calibri" w:hAnsi="Times New Roman" w:cs="Times New Roman"/>
          <w:sz w:val="28"/>
          <w:szCs w:val="28"/>
        </w:rPr>
        <w:t>Эксмо</w:t>
      </w:r>
      <w:proofErr w:type="spellEnd"/>
      <w:r w:rsidRPr="008C0179">
        <w:rPr>
          <w:rFonts w:ascii="Times New Roman" w:eastAsia="Calibri" w:hAnsi="Times New Roman" w:cs="Times New Roman"/>
          <w:sz w:val="28"/>
          <w:szCs w:val="28"/>
        </w:rPr>
        <w:t>, 2014. – 144 с. – (Законы и кодексы).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0717A">
        <w:rPr>
          <w:rFonts w:ascii="Times New Roman" w:eastAsia="Times New Roman" w:hAnsi="Times New Roman" w:cs="Times New Roman"/>
          <w:b/>
          <w:color w:val="0D0D0D"/>
          <w:sz w:val="28"/>
          <w:szCs w:val="28"/>
        </w:rPr>
        <w:t>Белостоцкая</w:t>
      </w:r>
      <w:proofErr w:type="spellEnd"/>
      <w:r w:rsidRPr="0060717A">
        <w:rPr>
          <w:rFonts w:ascii="Times New Roman" w:eastAsia="Times New Roman" w:hAnsi="Times New Roman" w:cs="Times New Roman"/>
          <w:b/>
          <w:color w:val="0D0D0D"/>
          <w:sz w:val="28"/>
          <w:szCs w:val="28"/>
        </w:rPr>
        <w:t xml:space="preserve"> Е.М.</w:t>
      </w:r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 xml:space="preserve"> Гигиенические основы воспитания детей от 3 до 7 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[Текст] / </w:t>
      </w:r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>Е.М. </w:t>
      </w:r>
      <w:proofErr w:type="spellStart"/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>Белостоцкая</w:t>
      </w:r>
      <w:proofErr w:type="spellEnd"/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 xml:space="preserve">, Т. Ф. Виноградова. – М.: </w:t>
      </w:r>
      <w:hyperlink r:id="rId9" w:tooltip="Просвещение" w:history="1">
        <w:r w:rsidRPr="0060717A">
          <w:rPr>
            <w:rFonts w:ascii="Times New Roman" w:eastAsia="Times New Roman" w:hAnsi="Times New Roman" w:cs="Times New Roman"/>
            <w:color w:val="0D0D0D"/>
            <w:sz w:val="28"/>
            <w:szCs w:val="28"/>
            <w:u w:val="single"/>
          </w:rPr>
          <w:t>Просвещение</w:t>
        </w:r>
      </w:hyperlink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>, 2011. – 87 </w:t>
      </w:r>
      <w:proofErr w:type="gramStart"/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>с</w:t>
      </w:r>
      <w:proofErr w:type="gramEnd"/>
      <w:r w:rsidRPr="0060717A">
        <w:rPr>
          <w:rFonts w:ascii="Times New Roman" w:eastAsia="Times New Roman" w:hAnsi="Times New Roman" w:cs="Times New Roman"/>
          <w:color w:val="0D0D0D"/>
          <w:sz w:val="28"/>
          <w:szCs w:val="28"/>
        </w:rPr>
        <w:t>.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717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Большаков А.</w:t>
      </w:r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М.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Общая гигиена [Текст] / А.М. Большаков, И.М. Новикова. – М.: Медицина, 2002. – С. 7 - 35. 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Воронкова В.В.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Воспитание и обучение детей во вспомогательной школе [Текст]: Пособие для учителей и студентов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дефектол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. ф-тов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пед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ин-тов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/ В.В. Воронкова. - М.: Школа-Пресс, 1994. - 416 с. 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Выготский Л.С.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Основы дефектологии [Текст] / Л.С. Выготский // Собр. соч. в 6 т. - М.: Педагогика, 1983. - Т. 5.- 367 с. 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 xml:space="preserve">Девяткова Т.А. 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Социально-бытовая ориентировка в специальных (коррекционных) образовательных учреждениях VIII вида [Текст] / Т.А. Девяткова, Л.Л.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Кочетова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, А.Г.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Петрикова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, Н.М. Платонова, А.М. Щербакова. – М.: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Владос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>, 2008. – 302 с.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Комур</w:t>
      </w:r>
      <w:proofErr w:type="spellEnd"/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 xml:space="preserve"> Г.Д.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Формирование гигиенических навыков у детей с нарушенным интеллектом [Текст] / Г.Д.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</w:rPr>
        <w:t>Гомур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. – Новосибирск: Гамма, 2012. – 88 с. </w:t>
      </w:r>
    </w:p>
    <w:p w:rsidR="0060717A" w:rsidRPr="0060717A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Обухова</w:t>
      </w:r>
      <w:r w:rsidRPr="0060717A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 Л.А.</w:t>
      </w:r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Тридцать 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>уроков</w:t>
      </w:r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здоровья для первоклассников: 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>Методическое</w:t>
      </w:r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пособие 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[Текст] / </w:t>
      </w:r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Л.А.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Обухова, </w:t>
      </w:r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Н.А. </w:t>
      </w:r>
      <w:proofErr w:type="spellStart"/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Лемяскина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. - М.: ТЦ «Сфера», 1999. - 56 с.</w:t>
      </w:r>
    </w:p>
    <w:p w:rsidR="008D52E8" w:rsidRPr="00B474C0" w:rsidRDefault="0060717A" w:rsidP="0060717A">
      <w:pPr>
        <w:numPr>
          <w:ilvl w:val="0"/>
          <w:numId w:val="2"/>
        </w:numPr>
        <w:spacing w:after="0" w:line="360" w:lineRule="auto"/>
        <w:ind w:left="0"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>Пускаева</w:t>
      </w:r>
      <w:proofErr w:type="spellEnd"/>
      <w:r w:rsidRPr="0060717A">
        <w:rPr>
          <w:rFonts w:ascii="Times New Roman" w:eastAsia="Times New Roman" w:hAnsi="Times New Roman" w:cs="Times New Roman"/>
          <w:b/>
          <w:sz w:val="28"/>
          <w:szCs w:val="28"/>
        </w:rPr>
        <w:t xml:space="preserve"> М.И.</w:t>
      </w:r>
      <w:r w:rsidRPr="0060717A">
        <w:rPr>
          <w:rFonts w:ascii="Times New Roman" w:eastAsia="Times New Roman" w:hAnsi="Times New Roman" w:cs="Times New Roman"/>
          <w:sz w:val="28"/>
          <w:szCs w:val="28"/>
        </w:rPr>
        <w:t xml:space="preserve"> Развитие санитарно-гигиенических навыков у школьников с умственной отсталостью </w:t>
      </w:r>
      <w:r w:rsidRPr="0060717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[Текст] / М.И. </w:t>
      </w:r>
      <w:proofErr w:type="spellStart"/>
      <w:r w:rsidRPr="0060717A">
        <w:rPr>
          <w:rFonts w:ascii="Times New Roman" w:eastAsia="Times New Roman" w:hAnsi="Times New Roman" w:cs="Times New Roman"/>
          <w:color w:val="000000"/>
          <w:sz w:val="28"/>
          <w:szCs w:val="28"/>
        </w:rPr>
        <w:t>Пускаева</w:t>
      </w:r>
      <w:proofErr w:type="spellEnd"/>
      <w:r w:rsidRPr="0060717A">
        <w:rPr>
          <w:rFonts w:ascii="Times New Roman" w:eastAsia="Times New Roman" w:hAnsi="Times New Roman" w:cs="Times New Roman"/>
          <w:sz w:val="28"/>
          <w:szCs w:val="28"/>
        </w:rPr>
        <w:t>. – СПб.: Образование, 2004. – 91 с.</w:t>
      </w:r>
    </w:p>
    <w:p w:rsidR="00B474C0" w:rsidRPr="00B474C0" w:rsidRDefault="00B474C0" w:rsidP="00B474C0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B474C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Вейн</w:t>
      </w:r>
      <w:proofErr w:type="spellEnd"/>
      <w:r w:rsidRPr="00B474C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А.М.</w:t>
      </w:r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Бодрствование и сон [текст]: </w:t>
      </w:r>
      <w:proofErr w:type="spellStart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А.М.Вейн</w:t>
      </w:r>
      <w:proofErr w:type="spellEnd"/>
      <w:r w:rsidRPr="00B474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  Бодрствование и сон. – М., Знание, 1991. – 236 с.</w:t>
      </w:r>
    </w:p>
    <w:p w:rsidR="00B474C0" w:rsidRPr="00A65E3B" w:rsidRDefault="00B474C0" w:rsidP="00B474C0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proofErr w:type="spellStart"/>
      <w:r w:rsidRPr="00B474C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Кальченко</w:t>
      </w:r>
      <w:proofErr w:type="spellEnd"/>
      <w:r w:rsidRPr="00B474C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Е.И.</w:t>
      </w:r>
      <w:r w:rsidRPr="00A65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Гигиеническое воспитание и обучение школьников  [текст]:  Е.И. </w:t>
      </w:r>
      <w:proofErr w:type="spellStart"/>
      <w:r w:rsidRPr="00A65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Кальченко</w:t>
      </w:r>
      <w:proofErr w:type="spellEnd"/>
      <w:r w:rsidRPr="00A65E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Гигиеническое воспитание и обучение школьников.  – Н. Просвещение, 1994. - 183 с.</w:t>
      </w:r>
    </w:p>
    <w:p w:rsidR="00B841E4" w:rsidRDefault="00B841E4" w:rsidP="008D52E8">
      <w:pPr>
        <w:spacing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77F4A" w:rsidRDefault="00177F4A" w:rsidP="008D52E8">
      <w:pPr>
        <w:spacing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77F4A" w:rsidRDefault="00177F4A" w:rsidP="008D52E8">
      <w:pPr>
        <w:spacing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77F4A" w:rsidRDefault="00177F4A" w:rsidP="008D52E8">
      <w:pPr>
        <w:spacing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D0AF3" w:rsidRPr="00ED0AF3" w:rsidRDefault="00ED0AF3" w:rsidP="00ED0AF3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Примерный материал для реализации программы.</w:t>
      </w:r>
    </w:p>
    <w:p w:rsidR="008D52E8" w:rsidRPr="0060717A" w:rsidRDefault="008D52E8" w:rsidP="008D52E8">
      <w:pPr>
        <w:spacing w:line="36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Приложение 1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60717A">
        <w:rPr>
          <w:rFonts w:ascii="Times New Roman" w:eastAsia="Calibri" w:hAnsi="Times New Roman" w:cs="Times New Roman"/>
          <w:b/>
          <w:sz w:val="28"/>
          <w:szCs w:val="28"/>
        </w:rPr>
        <w:t>Диагностическая методика для обследования детей</w:t>
      </w:r>
      <w:r w:rsidRPr="0060717A">
        <w:rPr>
          <w:rFonts w:ascii="Times New Roman" w:eastAsia="Calibri" w:hAnsi="Times New Roman" w:cs="Times New Roman"/>
          <w:i/>
          <w:color w:val="000000"/>
          <w:sz w:val="28"/>
          <w:szCs w:val="28"/>
        </w:rPr>
        <w:t xml:space="preserve"> </w:t>
      </w:r>
      <w:r w:rsidRPr="0060717A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2 класса КОУ «Красноярская школа – интернат» с целью установить уровень сформированности культурно – гигиенических навыков.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Cs/>
          <w:sz w:val="28"/>
          <w:szCs w:val="28"/>
        </w:rPr>
        <w:t xml:space="preserve">Автор - 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М.И. </w:t>
      </w:r>
      <w:proofErr w:type="spellStart"/>
      <w:r w:rsidRPr="0060717A">
        <w:rPr>
          <w:rFonts w:ascii="Times New Roman" w:eastAsia="Calibri" w:hAnsi="Times New Roman" w:cs="Times New Roman"/>
          <w:sz w:val="28"/>
          <w:szCs w:val="28"/>
        </w:rPr>
        <w:t>Пускаева</w:t>
      </w:r>
      <w:proofErr w:type="spellEnd"/>
      <w:proofErr w:type="gramStart"/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Исследование проводится в два этапа: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Этап 1. Сначала ребенку предлагают </w:t>
      </w:r>
      <w:r w:rsidRPr="0060717A">
        <w:rPr>
          <w:rFonts w:ascii="Times New Roman" w:eastAsia="Calibri" w:hAnsi="Times New Roman" w:cs="Times New Roman"/>
          <w:i/>
          <w:sz w:val="28"/>
          <w:szCs w:val="28"/>
        </w:rPr>
        <w:t>ответить на следующие вопросы</w:t>
      </w:r>
      <w:r w:rsidRPr="0060717A">
        <w:rPr>
          <w:rFonts w:ascii="Times New Roman" w:eastAsia="Calibri" w:hAnsi="Times New Roman" w:cs="Times New Roman"/>
          <w:sz w:val="28"/>
          <w:szCs w:val="28"/>
        </w:rPr>
        <w:t>: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1) Что значит «соблюдать личную гигиену»?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2) Зачем нужно соблюдать правила личной гигиены?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3) Необходимо ли соблюдать личную гигиену при приготовлении и приёме пищи?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4) Как правильно вымыть руки?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5) Можно ли пользоваться одним полотенцем с друзьями (родным)?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6) Можно ли заболеть, если не соблюдать правила личной гигиены?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Этап 2.</w:t>
      </w:r>
      <w:r w:rsidRPr="0060717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Далее ребенку предлагается </w:t>
      </w:r>
      <w:r w:rsidRPr="0060717A">
        <w:rPr>
          <w:rFonts w:ascii="Times New Roman" w:eastAsia="Calibri" w:hAnsi="Times New Roman" w:cs="Times New Roman"/>
          <w:i/>
          <w:sz w:val="28"/>
          <w:szCs w:val="28"/>
        </w:rPr>
        <w:t>рассмотреть картинки и ответить по их содержанию на вопросы</w:t>
      </w:r>
      <w:r w:rsidRPr="0060717A">
        <w:rPr>
          <w:rFonts w:ascii="Times New Roman" w:eastAsia="Calibri" w:hAnsi="Times New Roman" w:cs="Times New Roman"/>
          <w:sz w:val="28"/>
          <w:szCs w:val="28"/>
        </w:rPr>
        <w:t>:</w:t>
      </w:r>
    </w:p>
    <w:p w:rsidR="008D52E8" w:rsidRPr="0060717A" w:rsidRDefault="008D52E8" w:rsidP="008D52E8">
      <w:pPr>
        <w:tabs>
          <w:tab w:val="left" w:pos="709"/>
        </w:tabs>
        <w:ind w:right="-1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1) Что делает человек? Чем он пользуется? Когда (как часто) нужно мыть руки?</w:t>
      </w:r>
    </w:p>
    <w:p w:rsidR="008D52E8" w:rsidRPr="0060717A" w:rsidRDefault="008D52E8" w:rsidP="008D52E8">
      <w:pPr>
        <w:ind w:right="-1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2) Чем занимаются люди на картинке? Как часто нужно мыть посуду?</w:t>
      </w:r>
    </w:p>
    <w:p w:rsidR="008D52E8" w:rsidRPr="0060717A" w:rsidRDefault="00177F4A" w:rsidP="008D52E8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3215640</wp:posOffset>
            </wp:positionH>
            <wp:positionV relativeFrom="paragraph">
              <wp:posOffset>8890</wp:posOffset>
            </wp:positionV>
            <wp:extent cx="1409700" cy="1292860"/>
            <wp:effectExtent l="0" t="0" r="0" b="2540"/>
            <wp:wrapTight wrapText="bothSides">
              <wp:wrapPolygon edited="0">
                <wp:start x="0" y="0"/>
                <wp:lineTo x="0" y="21324"/>
                <wp:lineTo x="21308" y="21324"/>
                <wp:lineTo x="21308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92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0717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1196340</wp:posOffset>
            </wp:positionH>
            <wp:positionV relativeFrom="paragraph">
              <wp:posOffset>8890</wp:posOffset>
            </wp:positionV>
            <wp:extent cx="1638935" cy="1228725"/>
            <wp:effectExtent l="0" t="0" r="0" b="9525"/>
            <wp:wrapTight wrapText="bothSides">
              <wp:wrapPolygon edited="0">
                <wp:start x="0" y="0"/>
                <wp:lineTo x="0" y="21433"/>
                <wp:lineTo x="21341" y="21433"/>
                <wp:lineTo x="21341" y="0"/>
                <wp:lineTo x="0" y="0"/>
              </wp:wrapPolygon>
            </wp:wrapTight>
            <wp:docPr id="19" name="Рисунок 19" descr="ruki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_self" descr="ruki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1228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D52E8" w:rsidRPr="0060717A" w:rsidRDefault="008D52E8" w:rsidP="008D52E8">
      <w:pPr>
        <w:rPr>
          <w:rFonts w:ascii="Times New Roman" w:eastAsia="Calibri" w:hAnsi="Times New Roman" w:cs="Times New Roman"/>
        </w:rPr>
      </w:pPr>
    </w:p>
    <w:p w:rsidR="008D52E8" w:rsidRPr="0060717A" w:rsidRDefault="008D52E8" w:rsidP="008D52E8">
      <w:pPr>
        <w:rPr>
          <w:rFonts w:ascii="Times New Roman" w:eastAsia="Calibri" w:hAnsi="Times New Roman" w:cs="Times New Roman"/>
        </w:rPr>
      </w:pPr>
    </w:p>
    <w:p w:rsidR="00177F4A" w:rsidRDefault="00177F4A" w:rsidP="008D52E8">
      <w:pPr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</w:p>
    <w:p w:rsidR="008D52E8" w:rsidRPr="0060717A" w:rsidRDefault="008D52E8" w:rsidP="008D52E8">
      <w:pPr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>Рисунки к заданиям 1 и 2</w:t>
      </w:r>
    </w:p>
    <w:p w:rsidR="008D52E8" w:rsidRPr="0060717A" w:rsidRDefault="008D52E8" w:rsidP="008D52E8">
      <w:pPr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lastRenderedPageBreak/>
        <w:t>3) Для чего нужны эти предметы? Как нужно ухаживать за  предметами после их использования?</w:t>
      </w:r>
    </w:p>
    <w:p w:rsidR="008D52E8" w:rsidRPr="0060717A" w:rsidRDefault="008D52E8" w:rsidP="008D52E8">
      <w:pPr>
        <w:ind w:firstLine="709"/>
        <w:jc w:val="center"/>
        <w:rPr>
          <w:rFonts w:ascii="Times New Roman" w:eastAsia="Calibri" w:hAnsi="Times New Roman" w:cs="Times New Roman"/>
        </w:rPr>
      </w:pPr>
      <w:r w:rsidRPr="0060717A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>
            <wp:extent cx="1314450" cy="13144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717A">
        <w:rPr>
          <w:rFonts w:ascii="Times New Roman" w:eastAsia="Calibri" w:hAnsi="Times New Roman" w:cs="Times New Roman"/>
          <w:noProof/>
        </w:rPr>
        <w:t xml:space="preserve">     </w:t>
      </w:r>
      <w:r w:rsidRPr="0060717A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>
            <wp:extent cx="1390650" cy="11525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717A">
        <w:rPr>
          <w:rFonts w:ascii="Times New Roman" w:eastAsia="Calibri" w:hAnsi="Times New Roman" w:cs="Times New Roman"/>
          <w:noProof/>
        </w:rPr>
        <w:t xml:space="preserve">      </w:t>
      </w:r>
      <w:r w:rsidRPr="0060717A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>
            <wp:extent cx="952500" cy="1152525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60717A" w:rsidRDefault="008D52E8" w:rsidP="008D52E8">
      <w:pPr>
        <w:ind w:firstLine="709"/>
        <w:rPr>
          <w:rFonts w:ascii="Times New Roman" w:eastAsia="Calibri" w:hAnsi="Times New Roman" w:cs="Times New Roman"/>
        </w:rPr>
      </w:pPr>
    </w:p>
    <w:p w:rsidR="008D52E8" w:rsidRPr="0060717A" w:rsidRDefault="008D52E8" w:rsidP="008D52E8">
      <w:pPr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>4) Что делают дети? Как они выглядят? Для чего нужна спецодежда?</w:t>
      </w:r>
    </w:p>
    <w:p w:rsidR="008D52E8" w:rsidRPr="0060717A" w:rsidRDefault="008D52E8" w:rsidP="008D52E8">
      <w:pPr>
        <w:ind w:firstLine="709"/>
        <w:rPr>
          <w:rFonts w:ascii="Times New Roman" w:eastAsia="Calibri" w:hAnsi="Times New Roman" w:cs="Times New Roman"/>
        </w:rPr>
      </w:pPr>
    </w:p>
    <w:p w:rsidR="008D52E8" w:rsidRPr="0060717A" w:rsidRDefault="008D52E8" w:rsidP="008D52E8">
      <w:pPr>
        <w:jc w:val="center"/>
        <w:rPr>
          <w:rFonts w:ascii="Times New Roman" w:eastAsia="Calibri" w:hAnsi="Times New Roman" w:cs="Times New Roman"/>
        </w:rPr>
      </w:pPr>
      <w:r w:rsidRPr="0060717A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>
            <wp:extent cx="2286000" cy="225742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60717A" w:rsidRDefault="008D52E8" w:rsidP="008D52E8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  <w:u w:val="single"/>
        </w:rPr>
        <w:t>Анализ результатов:</w:t>
      </w:r>
      <w:r w:rsidRPr="0060717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60717A">
        <w:rPr>
          <w:rFonts w:ascii="Times New Roman" w:eastAsia="Calibri" w:hAnsi="Times New Roman" w:cs="Times New Roman"/>
          <w:sz w:val="28"/>
          <w:szCs w:val="28"/>
        </w:rPr>
        <w:t>За каждое выполненное задание начисляется от 0 до 3 баллов.</w:t>
      </w:r>
    </w:p>
    <w:p w:rsidR="008D52E8" w:rsidRPr="0060717A" w:rsidRDefault="008D52E8" w:rsidP="008D52E8">
      <w:pPr>
        <w:spacing w:line="36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60717A">
        <w:rPr>
          <w:rFonts w:ascii="Times New Roman" w:eastAsia="Calibri" w:hAnsi="Times New Roman" w:cs="Times New Roman"/>
          <w:sz w:val="28"/>
          <w:szCs w:val="28"/>
          <w:u w:val="single"/>
        </w:rPr>
        <w:t>Подведение итогов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На основании суммы баллов, набранной учащимися, им присваивается один из пяти уровней сформированности культурно-гигиенических навыков. 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 xml:space="preserve">Высокий 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(29 - 30 баллов) – у ребенка сформированы культурно-гигиенические навыки. Он знает предназначение предметов гигиены, правила пользования ими. Умеет правильно организовать безопасную деятельность. 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>Выше среднего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(23 – 28 баллов) – у ребенка в достаточной мере сформированы культурно-гигиенические навыки. Он понимает необходимость соблюдения правил </w:t>
      </w:r>
      <w:r w:rsidRPr="0060717A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личной гигиены, но может затрудняться это объяснить. Умеет в основном правильно организовать гигиенические процедуры. При возникновении трудностей обращается ко взрослому. 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 xml:space="preserve">Средний 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(17 – 22 балла) – у ребенка недостаточно сформированы культурно-гигиенические навыки. Он имеет неполные, ограниченные представления о правилах гигиены, их значении и способах соблюдения. Пытается отвечать на вопросы, но не доводит деятельность до конца. </w:t>
      </w:r>
      <w:proofErr w:type="spellStart"/>
      <w:r w:rsidRPr="0060717A">
        <w:rPr>
          <w:rFonts w:ascii="Times New Roman" w:eastAsia="Calibri" w:hAnsi="Times New Roman" w:cs="Times New Roman"/>
          <w:sz w:val="28"/>
          <w:szCs w:val="28"/>
        </w:rPr>
        <w:t>Предсталвениями</w:t>
      </w:r>
      <w:proofErr w:type="spellEnd"/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о некоторых средствах гигиены полностью не владеет. 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>Ниже среднего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(10 – 16 баллов) – культурно-гигиенические навыки у ребенка сформированы крайне слабо. Он имеет поверхностные представления о правилах гигиены, знает лишь наиболее распространенные правила. Ребенок не осознает необходимость соблюдения правил гигиены. Самостоятельно с заданиями справиться затрудняется.</w:t>
      </w:r>
    </w:p>
    <w:p w:rsidR="008D52E8" w:rsidRPr="0060717A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0717A">
        <w:rPr>
          <w:rFonts w:ascii="Times New Roman" w:eastAsia="Calibri" w:hAnsi="Times New Roman" w:cs="Times New Roman"/>
          <w:i/>
          <w:sz w:val="28"/>
          <w:szCs w:val="28"/>
        </w:rPr>
        <w:t>Низкий</w:t>
      </w:r>
      <w:r w:rsidRPr="0060717A">
        <w:rPr>
          <w:rFonts w:ascii="Times New Roman" w:eastAsia="Calibri" w:hAnsi="Times New Roman" w:cs="Times New Roman"/>
          <w:sz w:val="28"/>
          <w:szCs w:val="28"/>
        </w:rPr>
        <w:t xml:space="preserve"> (0 – 9 баллов) – культурно-гигиенические навыки не сформированы.</w:t>
      </w:r>
    </w:p>
    <w:p w:rsidR="008D52E8" w:rsidRPr="0060717A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Berlin Sans FB" w:eastAsia="Times New Roman" w:hAnsi="Berlin Sans FB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Berlin Sans FB" w:eastAsia="Times New Roman" w:hAnsi="Berlin Sans FB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Berlin Sans FB" w:eastAsia="Times New Roman" w:hAnsi="Berlin Sans FB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60717A" w:rsidRDefault="0060717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0717A" w:rsidRDefault="0060717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0717A" w:rsidRDefault="0060717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0717A" w:rsidRDefault="0060717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60717A" w:rsidRDefault="0060717A" w:rsidP="00ED0AF3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D0AF3" w:rsidRDefault="00ED0AF3" w:rsidP="00ED0AF3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7F4A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7F4A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7F4A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7F4A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77F4A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Приложение  2</w:t>
      </w: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Таблица </w:t>
      </w:r>
    </w:p>
    <w:p w:rsidR="008D52E8" w:rsidRP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Результаты обследования учащихся 2 класса</w:t>
      </w:r>
    </w:p>
    <w:p w:rsidR="008D52E8" w:rsidRDefault="008D52E8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на начало и конец учебного года</w:t>
      </w:r>
    </w:p>
    <w:p w:rsidR="00177F4A" w:rsidRPr="008D52E8" w:rsidRDefault="00177F4A" w:rsidP="008D52E8">
      <w:pPr>
        <w:spacing w:after="0" w:line="240" w:lineRule="auto"/>
        <w:ind w:firstLine="720"/>
        <w:jc w:val="right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80"/>
        <w:gridCol w:w="1922"/>
        <w:gridCol w:w="2835"/>
        <w:gridCol w:w="2126"/>
        <w:gridCol w:w="2835"/>
      </w:tblGrid>
      <w:tr w:rsidR="008D52E8" w:rsidRPr="008D52E8" w:rsidTr="00177F4A">
        <w:trPr>
          <w:trHeight w:val="375"/>
        </w:trPr>
        <w:tc>
          <w:tcPr>
            <w:tcW w:w="880" w:type="dxa"/>
            <w:vMerge w:val="restart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№ детей</w:t>
            </w:r>
          </w:p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</w:t>
            </w:r>
            <w:proofErr w:type="gramEnd"/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4757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D52E8" w:rsidRPr="008D52E8" w:rsidRDefault="008D52E8" w:rsidP="00177F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Начало учебного года</w:t>
            </w:r>
          </w:p>
        </w:tc>
        <w:tc>
          <w:tcPr>
            <w:tcW w:w="496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Конец учебного года</w:t>
            </w:r>
          </w:p>
        </w:tc>
      </w:tr>
      <w:tr w:rsidR="008D52E8" w:rsidRPr="008D52E8" w:rsidTr="00177F4A">
        <w:trPr>
          <w:trHeight w:val="270"/>
        </w:trPr>
        <w:tc>
          <w:tcPr>
            <w:tcW w:w="880" w:type="dxa"/>
            <w:vMerge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92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баллы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8D52E8" w:rsidRPr="008D52E8" w:rsidRDefault="008D52E8" w:rsidP="00177F4A">
            <w:pPr>
              <w:spacing w:after="0" w:line="240" w:lineRule="auto"/>
              <w:ind w:firstLine="396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уровень</w:t>
            </w:r>
          </w:p>
        </w:tc>
        <w:tc>
          <w:tcPr>
            <w:tcW w:w="2126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баллы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уровень</w:t>
            </w: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ниже среднего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ниже среднего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низкий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ниже среднего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низкий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средний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ниже среднего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ниже среднего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низкий</w:t>
            </w: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D52E8" w:rsidRPr="008D52E8" w:rsidTr="00177F4A">
        <w:tc>
          <w:tcPr>
            <w:tcW w:w="880" w:type="dxa"/>
            <w:shd w:val="clear" w:color="auto" w:fill="auto"/>
          </w:tcPr>
          <w:p w:rsidR="008D52E8" w:rsidRPr="008D52E8" w:rsidRDefault="008D52E8" w:rsidP="008D52E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D52E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922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D52E8" w:rsidRPr="008D52E8" w:rsidRDefault="008D52E8" w:rsidP="008D52E8">
            <w:pP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8D52E8" w:rsidRPr="008D52E8" w:rsidRDefault="008D52E8" w:rsidP="008D52E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16"/>
          <w:szCs w:val="16"/>
          <w:lang w:eastAsia="ru-RU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8D52E8">
        <w:rPr>
          <w:rFonts w:ascii="Calibri" w:eastAsia="Calibri" w:hAnsi="Calibri" w:cs="Times New Roman"/>
          <w:i/>
          <w:sz w:val="28"/>
          <w:szCs w:val="28"/>
        </w:rPr>
        <w:br w:type="page"/>
      </w:r>
      <w:r w:rsidRPr="008D52E8">
        <w:rPr>
          <w:rFonts w:ascii="Calibri" w:eastAsia="Calibri" w:hAnsi="Calibri" w:cs="Times New Roman"/>
          <w:sz w:val="28"/>
          <w:szCs w:val="28"/>
        </w:rPr>
        <w:lastRenderedPageBreak/>
        <w:t>Приложение 3</w:t>
      </w:r>
      <w:r w:rsidRPr="008D52E8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8D52E8">
        <w:rPr>
          <w:rFonts w:ascii="Times New Roman" w:eastAsia="Calibri" w:hAnsi="Times New Roman" w:cs="Times New Roman"/>
          <w:b/>
          <w:i/>
          <w:sz w:val="28"/>
          <w:szCs w:val="28"/>
        </w:rPr>
        <w:t>2. Использование средств наглядности в процессе  занятий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038225" cy="771525"/>
            <wp:effectExtent l="0" t="0" r="9525" b="9525"/>
            <wp:docPr id="14" name="Рисунок 14" descr="P1010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101046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971550" cy="790575"/>
            <wp:effectExtent l="0" t="0" r="0" b="9525"/>
            <wp:docPr id="13" name="Рисунок 13" descr="щет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щетка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90600" cy="771525"/>
            <wp:effectExtent l="0" t="0" r="0" b="9525"/>
            <wp:docPr id="12" name="Рисунок 12" descr="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1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219200" cy="771525"/>
            <wp:effectExtent l="0" t="0" r="0" b="9525"/>
            <wp:docPr id="11" name="Рисунок 11" descr="плечи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плечики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00125" cy="742950"/>
            <wp:effectExtent l="0" t="0" r="9525" b="0"/>
            <wp:docPr id="10" name="Рисунок 10" descr="83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8307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Иллюстрации к заданию «Средства ухода за обувью»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6350" cy="1000125"/>
            <wp:effectExtent l="0" t="0" r="0" b="9525"/>
            <wp:docPr id="9" name="Рисунок 9" descr="https://encrypted-tbn2.gstatic.com/images?q=tbn:ANd9GcSf6BsmjmKSXv4cpXkV59uxhXN49ufiX6dwMy3kOlBWIOLl_LVt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encrypted-tbn2.gstatic.com/images?q=tbn:ANd9GcSf6BsmjmKSXv4cpXkV59uxhXN49ufiX6dwMy3kOlBWIOLl_LVtEg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00150" cy="990600"/>
            <wp:effectExtent l="0" t="0" r="0" b="0"/>
            <wp:docPr id="8" name="Рисунок 8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ages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28725" cy="1000125"/>
            <wp:effectExtent l="0" t="0" r="9525" b="9525"/>
            <wp:docPr id="7" name="Рисунок 7" descr="http://www.diena.lt/sites/default/files/Joks/img526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diena.lt/sites/default/files/Joks/img526514.jpg"/>
                    <pic:cNvPicPr>
                      <a:picLocks noChangeAspect="1" noChangeArrowheads="1"/>
                    </pic:cNvPicPr>
                  </pic:nvPicPr>
                  <pic:blipFill>
                    <a:blip r:embed="rId25" r:link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28700" cy="1000125"/>
            <wp:effectExtent l="0" t="0" r="0" b="9525"/>
            <wp:docPr id="6" name="Рисунок 6" descr="http://bukashka.by/images/rebenok-ot-1-do-3-let/skolko-dolzhen-syedat-reben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bukashka.by/images/rebenok-ot-1-do-3-let/skolko-dolzhen-syedat-rebenok.jpg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66800" cy="1000125"/>
            <wp:effectExtent l="0" t="0" r="0" b="9525"/>
            <wp:docPr id="5" name="Рисунок 5" descr="http://www.allwomens.ru/uploads/posts/2010-05/1275044326_zabolevaniya_vyzvannye_nepravilnym_pitaniem_u_de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allwomens.ru/uploads/posts/2010-05/1275044326_zabolevaniya_vyzvannye_nepravilnym_pitaniem_u_dete.jpg"/>
                    <pic:cNvPicPr>
                      <a:picLocks noChangeAspect="1" noChangeArrowheads="1"/>
                    </pic:cNvPicPr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Изображения, о  культуре поведения при приёме пищи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</w:pP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95575" cy="1714500"/>
            <wp:effectExtent l="0" t="0" r="9525" b="0"/>
            <wp:docPr id="4" name="Рисунок 4" descr="http://vrn.mk.ru/upload/iblock_mk/475/7d/4d/6d/DETAIL_PICTURE__39842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vrn.mk.ru/upload/iblock_mk/475/7d/4d/6d/DETAIL_PICTURE__39842283.jpg"/>
                    <pic:cNvPicPr>
                      <a:picLocks noChangeAspect="1" noChangeArrowheads="1"/>
                    </pic:cNvPicPr>
                  </pic:nvPicPr>
                  <pic:blipFill>
                    <a:blip r:embed="rId31" r:link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Использование схем 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14650" cy="4200525"/>
            <wp:effectExtent l="0" t="0" r="0" b="9525"/>
            <wp:docPr id="3" name="Рисунок 3" descr="http://nashlad.ru/wp-content/uploads/2012/02/clock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nashlad.ru/wp-content/uploads/2012/02/clock4.jpg"/>
                    <pic:cNvPicPr>
                      <a:picLocks noChangeAspect="1" noChangeArrowheads="1"/>
                    </pic:cNvPicPr>
                  </pic:nvPicPr>
                  <pic:blipFill>
                    <a:blip r:embed="rId33" r:link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D52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90825" cy="4124325"/>
            <wp:effectExtent l="0" t="0" r="9525" b="9525"/>
            <wp:docPr id="2" name="Рисунок 2" descr="http://cs411826.userapi.com/v411826159/1935/UzduOxpWW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cs411826.userapi.com/v411826159/1935/UzduOxpWWC0.jpg"/>
                    <pic:cNvPicPr>
                      <a:picLocks noChangeAspect="1" noChangeArrowheads="1"/>
                    </pic:cNvPicPr>
                  </pic:nvPicPr>
                  <pic:blipFill>
                    <a:blip r:embed="rId35" r:link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Иллюстративный материал  «Режим дня»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177F4A" w:rsidRDefault="00177F4A" w:rsidP="008D52E8">
      <w:pPr>
        <w:spacing w:line="36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spacing w:line="360" w:lineRule="auto"/>
        <w:ind w:firstLine="709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lastRenderedPageBreak/>
        <w:t>Приложение 4</w: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Ознакомление детей с условными обозначениями на одежде</w:t>
      </w:r>
    </w:p>
    <w:p w:rsidR="008D52E8" w:rsidRPr="008D52E8" w:rsidRDefault="008D52E8" w:rsidP="00177F4A">
      <w:pPr>
        <w:spacing w:line="360" w:lineRule="auto"/>
        <w:ind w:firstLine="709"/>
        <w:jc w:val="center"/>
        <w:rPr>
          <w:rFonts w:ascii="Calibri" w:eastAsia="Calibri" w:hAnsi="Calibri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9.5pt;height:181.5pt" o:ole="">
            <v:imagedata r:id="rId37" o:title=""/>
          </v:shape>
          <o:OLEObject Type="Embed" ProgID="PowerPoint.Slide.12" ShapeID="_x0000_i1025" DrawAspect="Content" ObjectID="_1696140299" r:id="rId38"/>
        </w:objec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177F4A">
      <w:pPr>
        <w:spacing w:line="360" w:lineRule="auto"/>
        <w:ind w:firstLine="709"/>
        <w:jc w:val="center"/>
        <w:rPr>
          <w:rFonts w:ascii="Calibri" w:eastAsia="Calibri" w:hAnsi="Calibri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 id="_x0000_i1026" type="#_x0000_t75" style="width:319.5pt;height:188.25pt" o:ole="">
            <v:imagedata r:id="rId39" o:title=""/>
          </v:shape>
          <o:OLEObject Type="Embed" ProgID="PowerPoint.Slide.12" ShapeID="_x0000_i1026" DrawAspect="Content" ObjectID="_1696140300" r:id="rId40"/>
        </w:objec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16"/>
          <w:szCs w:val="16"/>
        </w:rPr>
      </w:pPr>
    </w:p>
    <w:p w:rsidR="008D52E8" w:rsidRPr="008D52E8" w:rsidRDefault="008D52E8" w:rsidP="00177F4A">
      <w:pPr>
        <w:spacing w:line="360" w:lineRule="auto"/>
        <w:ind w:firstLine="709"/>
        <w:jc w:val="center"/>
        <w:rPr>
          <w:rFonts w:ascii="Calibri" w:eastAsia="Calibri" w:hAnsi="Calibri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 id="_x0000_i1027" type="#_x0000_t75" style="width:324.75pt;height:204.75pt" o:ole="">
            <v:imagedata r:id="rId41" o:title=""/>
          </v:shape>
          <o:OLEObject Type="Embed" ProgID="PowerPoint.Slide.12" ShapeID="_x0000_i1027" DrawAspect="Content" ObjectID="_1696140301" r:id="rId42"/>
        </w:objec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4"/>
          <w:szCs w:val="4"/>
        </w:rPr>
      </w:pPr>
    </w:p>
    <w:p w:rsidR="008D52E8" w:rsidRPr="008D52E8" w:rsidRDefault="008D52E8" w:rsidP="008D52E8">
      <w:pPr>
        <w:spacing w:line="360" w:lineRule="auto"/>
        <w:ind w:firstLine="709"/>
        <w:jc w:val="center"/>
        <w:rPr>
          <w:rFonts w:ascii="Calibri" w:eastAsia="Calibri" w:hAnsi="Calibri" w:cs="Times New Roman"/>
          <w:i/>
          <w:sz w:val="28"/>
          <w:szCs w:val="28"/>
        </w:rPr>
      </w:pPr>
      <w:r w:rsidRPr="008D52E8">
        <w:rPr>
          <w:rFonts w:ascii="Calibri" w:eastAsia="Calibri" w:hAnsi="Calibri" w:cs="Times New Roman"/>
          <w:i/>
          <w:sz w:val="28"/>
          <w:szCs w:val="28"/>
        </w:rPr>
        <w:t>Экскурсия в историю стирки</w:t>
      </w:r>
    </w:p>
    <w:p w:rsidR="008D52E8" w:rsidRPr="008D52E8" w:rsidRDefault="008D52E8" w:rsidP="008D52E8">
      <w:pPr>
        <w:spacing w:line="360" w:lineRule="auto"/>
        <w:jc w:val="both"/>
        <w:rPr>
          <w:rFonts w:ascii="Calibri" w:eastAsia="Calibri" w:hAnsi="Calibri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 id="_x0000_i1028" type="#_x0000_t75" style="width:222.75pt;height:156pt" o:ole="">
            <v:imagedata r:id="rId43" o:title=""/>
          </v:shape>
          <o:OLEObject Type="Embed" ProgID="PowerPoint.Slide.12" ShapeID="_x0000_i1028" DrawAspect="Content" ObjectID="_1696140302" r:id="rId44"/>
        </w:object>
      </w:r>
      <w:r w:rsidRPr="008D52E8">
        <w:rPr>
          <w:rFonts w:ascii="Calibri" w:eastAsia="Calibri" w:hAnsi="Calibri" w:cs="Times New Roman"/>
        </w:rPr>
        <w:t xml:space="preserve"> </w:t>
      </w:r>
      <w:r w:rsidRPr="008D52E8">
        <w:rPr>
          <w:rFonts w:ascii="Calibri" w:eastAsia="Calibri" w:hAnsi="Calibri" w:cs="Times New Roman"/>
        </w:rPr>
        <w:object w:dxaOrig="7216" w:dyaOrig="5390">
          <v:shape id="_x0000_i1029" type="#_x0000_t75" style="width:240pt;height:156pt" o:ole="">
            <v:imagedata r:id="rId45" o:title=""/>
          </v:shape>
          <o:OLEObject Type="Embed" ProgID="PowerPoint.Slide.12" ShapeID="_x0000_i1029" DrawAspect="Content" ObjectID="_1696140303" r:id="rId46"/>
        </w:objec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4"/>
          <w:szCs w:val="4"/>
        </w:rPr>
      </w:pPr>
    </w:p>
    <w:p w:rsidR="008D52E8" w:rsidRPr="008D52E8" w:rsidRDefault="008D52E8" w:rsidP="008D52E8">
      <w:pPr>
        <w:spacing w:line="360" w:lineRule="auto"/>
        <w:jc w:val="both"/>
        <w:rPr>
          <w:rFonts w:ascii="Calibri" w:eastAsia="Calibri" w:hAnsi="Calibri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 id="_x0000_i1030" type="#_x0000_t75" style="width:222.75pt;height:155.25pt" o:ole="">
            <v:imagedata r:id="rId47" o:title=""/>
          </v:shape>
          <o:OLEObject Type="Embed" ProgID="PowerPoint.Slide.12" ShapeID="_x0000_i1030" DrawAspect="Content" ObjectID="_1696140304" r:id="rId48"/>
        </w:object>
      </w:r>
      <w:r w:rsidRPr="008D52E8">
        <w:rPr>
          <w:rFonts w:ascii="Calibri" w:eastAsia="Calibri" w:hAnsi="Calibri" w:cs="Times New Roman"/>
        </w:rPr>
        <w:t xml:space="preserve"> </w:t>
      </w:r>
      <w:r w:rsidRPr="008D52E8">
        <w:rPr>
          <w:rFonts w:ascii="Calibri" w:eastAsia="Calibri" w:hAnsi="Calibri" w:cs="Times New Roman"/>
        </w:rPr>
        <w:object w:dxaOrig="7216" w:dyaOrig="5390">
          <v:shape id="_x0000_i1031" type="#_x0000_t75" style="width:240pt;height:156pt" o:ole="">
            <v:imagedata r:id="rId49" o:title=""/>
          </v:shape>
          <o:OLEObject Type="Embed" ProgID="PowerPoint.Slide.12" ShapeID="_x0000_i1031" DrawAspect="Content" ObjectID="_1696140305" r:id="rId50"/>
        </w:object>
      </w:r>
    </w:p>
    <w:p w:rsidR="008D52E8" w:rsidRPr="008D52E8" w:rsidRDefault="008D52E8" w:rsidP="008D52E8">
      <w:pPr>
        <w:spacing w:line="360" w:lineRule="auto"/>
        <w:ind w:firstLine="709"/>
        <w:jc w:val="both"/>
        <w:rPr>
          <w:rFonts w:ascii="Calibri" w:eastAsia="Calibri" w:hAnsi="Calibri" w:cs="Times New Roman"/>
          <w:sz w:val="4"/>
          <w:szCs w:val="4"/>
        </w:rPr>
      </w:pPr>
    </w:p>
    <w:p w:rsidR="008D52E8" w:rsidRPr="008D52E8" w:rsidRDefault="008D52E8" w:rsidP="008D52E8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Calibri" w:eastAsia="Calibri" w:hAnsi="Calibri" w:cs="Times New Roman"/>
        </w:rPr>
        <w:object w:dxaOrig="7216" w:dyaOrig="5390">
          <v:shape id="_x0000_i1032" type="#_x0000_t75" style="width:151.5pt;height:135pt" o:ole="">
            <v:imagedata r:id="rId51" o:title=""/>
          </v:shape>
          <o:OLEObject Type="Embed" ProgID="PowerPoint.Slide.12" ShapeID="_x0000_i1032" DrawAspect="Content" ObjectID="_1696140306" r:id="rId52"/>
        </w:object>
      </w:r>
      <w:r w:rsidRPr="008D52E8">
        <w:rPr>
          <w:rFonts w:ascii="Calibri" w:eastAsia="Calibri" w:hAnsi="Calibri" w:cs="Times New Roman"/>
        </w:rPr>
        <w:t xml:space="preserve"> </w:t>
      </w:r>
      <w:r w:rsidRPr="008D52E8">
        <w:rPr>
          <w:rFonts w:ascii="Calibri" w:eastAsia="Calibri" w:hAnsi="Calibri" w:cs="Times New Roman"/>
        </w:rPr>
        <w:object w:dxaOrig="7216" w:dyaOrig="5390">
          <v:shape id="_x0000_i1033" type="#_x0000_t75" style="width:138pt;height:135pt" o:ole="">
            <v:imagedata r:id="rId53" o:title=""/>
          </v:shape>
          <o:OLEObject Type="Embed" ProgID="PowerPoint.Slide.12" ShapeID="_x0000_i1033" DrawAspect="Content" ObjectID="_1696140307" r:id="rId54"/>
        </w:object>
      </w:r>
      <w:r w:rsidRPr="008D52E8">
        <w:rPr>
          <w:rFonts w:ascii="Calibri" w:eastAsia="Calibri" w:hAnsi="Calibri" w:cs="Times New Roman"/>
        </w:rPr>
        <w:t xml:space="preserve">  </w:t>
      </w:r>
    </w:p>
    <w:p w:rsidR="008D52E8" w:rsidRPr="008D52E8" w:rsidRDefault="008D52E8" w:rsidP="008D52E8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Pr="008D52E8" w:rsidRDefault="008D52E8" w:rsidP="0060717A">
      <w:pPr>
        <w:widowControl w:val="0"/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риложение 5</w:t>
      </w:r>
    </w:p>
    <w:p w:rsidR="008D52E8" w:rsidRPr="008D52E8" w:rsidRDefault="008D52E8" w:rsidP="008D52E8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Учимся разгадывать кроссворд</w:t>
      </w:r>
    </w:p>
    <w:p w:rsidR="008D52E8" w:rsidRDefault="008D52E8" w:rsidP="008D52E8">
      <w:pPr>
        <w:pStyle w:val="a6"/>
        <w:shd w:val="clear" w:color="auto" w:fill="FFFFFF"/>
        <w:spacing w:before="0" w:beforeAutospacing="0" w:after="0" w:afterAutospacing="0"/>
        <w:jc w:val="both"/>
        <w:rPr>
          <w:b/>
          <w:i/>
          <w:color w:val="0D0D0D"/>
        </w:rPr>
      </w:pPr>
      <w:bookmarkStart w:id="2" w:name="_GoBack"/>
      <w:r>
        <w:rPr>
          <w:rFonts w:ascii="Helvetica" w:eastAsia="Calibri" w:hAnsi="Helvetica"/>
          <w:noProof/>
          <w:color w:val="333333"/>
          <w:sz w:val="20"/>
          <w:szCs w:val="20"/>
        </w:rPr>
        <w:drawing>
          <wp:inline distT="0" distB="0" distL="0" distR="0">
            <wp:extent cx="1819275" cy="4714875"/>
            <wp:effectExtent l="0" t="0" r="9525" b="9525"/>
            <wp:docPr id="21" name="Рисунок 21" descr="http://festival.1september.ru/articles/569130/img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festival.1september.ru/articles/569130/img1.gif"/>
                    <pic:cNvPicPr>
                      <a:picLocks noChangeAspect="1" noChangeArrowheads="1"/>
                    </pic:cNvPicPr>
                  </pic:nvPicPr>
                  <pic:blipFill>
                    <a:blip r:embed="rId55" r:link="rId5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  <w:r w:rsidRPr="008D52E8">
        <w:rPr>
          <w:b/>
          <w:i/>
          <w:color w:val="0D0D0D"/>
        </w:rPr>
        <w:t xml:space="preserve"> </w:t>
      </w:r>
    </w:p>
    <w:p w:rsidR="008D52E8" w:rsidRPr="008D52E8" w:rsidRDefault="008D52E8" w:rsidP="008D52E8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8D52E8">
        <w:rPr>
          <w:rFonts w:ascii="Times New Roman" w:hAnsi="Times New Roman" w:cs="Times New Roman"/>
          <w:b/>
          <w:sz w:val="28"/>
          <w:szCs w:val="28"/>
        </w:rPr>
        <w:t>По горизонтали: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1. Процесс удаления загрязнений с использованием воды и моющих средств (стирка).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2. Синтетическое моющее средство (порошок).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3. Стихотворение-загадка: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В полотняной стране, по реке Простыне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Плывет пароход: то назад, то вперед.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А за ним такая гладь –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Ни морщинки не видать</w:t>
      </w:r>
      <w:proofErr w:type="gramStart"/>
      <w:r w:rsidRPr="008D52E8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8D52E8">
        <w:rPr>
          <w:rFonts w:ascii="Times New Roman" w:eastAsia="Calibri" w:hAnsi="Times New Roman" w:cs="Times New Roman"/>
          <w:sz w:val="28"/>
          <w:szCs w:val="28"/>
        </w:rPr>
        <w:t xml:space="preserve"> (</w:t>
      </w:r>
      <w:proofErr w:type="gramStart"/>
      <w:r w:rsidRPr="008D52E8">
        <w:rPr>
          <w:rFonts w:ascii="Times New Roman" w:eastAsia="Calibri" w:hAnsi="Times New Roman" w:cs="Times New Roman"/>
          <w:sz w:val="28"/>
          <w:szCs w:val="28"/>
        </w:rPr>
        <w:t>у</w:t>
      </w:r>
      <w:proofErr w:type="gramEnd"/>
      <w:r w:rsidRPr="008D52E8">
        <w:rPr>
          <w:rFonts w:ascii="Times New Roman" w:eastAsia="Calibri" w:hAnsi="Times New Roman" w:cs="Times New Roman"/>
          <w:sz w:val="28"/>
          <w:szCs w:val="28"/>
        </w:rPr>
        <w:t>тюг)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4. Моющее средство со сбалансированным составом жирных кислот и веществ, обладающих щелочными свойствами (мыло).</w:t>
      </w:r>
    </w:p>
    <w:p w:rsidR="008D52E8" w:rsidRPr="008D52E8" w:rsidRDefault="008D52E8" w:rsidP="008D52E8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8D52E8">
        <w:rPr>
          <w:rFonts w:ascii="Times New Roman" w:hAnsi="Times New Roman" w:cs="Times New Roman"/>
          <w:b/>
          <w:sz w:val="28"/>
          <w:szCs w:val="28"/>
        </w:rPr>
        <w:t>По вертикали: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5. Средство для удаления пятен (пятновыводитель).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6. Тканевая этикетка, на которой указывают, как ухаживать за вещью (ярлык).</w:t>
      </w:r>
    </w:p>
    <w:p w:rsidR="008D52E8" w:rsidRPr="008D52E8" w:rsidRDefault="008D52E8" w:rsidP="008D52E8">
      <w:pPr>
        <w:pStyle w:val="a4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7. Первое вещество, явившееся своеобразным заменителем стирального порошка (зола).</w:t>
      </w:r>
    </w:p>
    <w:p w:rsidR="008D52E8" w:rsidRDefault="008D52E8" w:rsidP="008D52E8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77F4A" w:rsidRDefault="00177F4A" w:rsidP="008D52E8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8D52E8" w:rsidRPr="008D52E8" w:rsidRDefault="008D52E8" w:rsidP="008D52E8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8D52E8">
        <w:rPr>
          <w:rFonts w:ascii="Times New Roman" w:eastAsia="Calibri" w:hAnsi="Times New Roman" w:cs="Times New Roman"/>
          <w:sz w:val="28"/>
          <w:szCs w:val="28"/>
        </w:rPr>
        <w:t>Приложение 6</w:t>
      </w:r>
    </w:p>
    <w:p w:rsidR="008D52E8" w:rsidRPr="008D52E8" w:rsidRDefault="008D52E8" w:rsidP="00177F4A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8D52E8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Игры используемые в процессе реализации программы.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Игра «Найди пару»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Цель: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учить различать парную обувь и одежду, подбирать правильно к левому варианту обуви, одежды — правый.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Оборудование: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вырезанные из картона обувь: сапоги, туфли, перчатки, носки, варежки, кукла Маша.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Ход игры.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 вводит детей в игровую ситуацию: «Маша-растеряша разбросала свою одежду и обувь по разным углам. Она не может ничего найти сама. Один носок нашла, а другой найти не может, один сапог нашла, а другой не знает, где и т. д.». Детям предлагается помочь Маше-растеряше найти пару предметов одежды и обуви. Воспитатель предъявляет правый вариант пары (носок, сапог и т. д.) и предлагает выбрать левый. При этом дается инструкция: «Найди пару». В случае затруднения выполнения задания помогает отыскать пару, обращает внимание ребенка на одинаковый размер и цвет. Через некоторое время взрослый просит отыскать эту же пару самостоятельно. Другой вариант игры может проводиться на предметах одежды детей. Игра способствует закреплению умения различать левые и правые варианты одежды и обуви, правильно соотносить, на какую ногу или руку одеваем тот или иной вариант.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Игра «День рождения»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Цель: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учить правилам культурного поведения в гостях, умению поздравлять друг друга.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Оборудование: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гости — куклы, игрушки, праздничный стол сервирован с детской посудой, подарки.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Ход игры.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Ребенок (или выбранный персонаж) сегодня именинник. Он с помощью воспитателя готовится к приему гостей: сервирует праздничный стол, украшает шариками, мишурой и приводит в порядок помещение. Дети-гости берут маленькие подарки-поделки (заранее приготовленные на занятиях труда). Именинник встречает гостей, здоровается со всеми, принимает подарки и приглашает гостей сесть за стол, показывая гостю его место. Рядом с детьми за столом рассажены игрушки. Гости «пробуют» угощение, «пьют» чай, «едят» мороженое. Затем педагог помогает ребенку придумать пожелание для именинника. Воспитатель рассказывает детям о правилах поведения в гостях: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поздороваться, когда приходишь в гости;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без приглашения не входить в комнату;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дарить подарок с пожеланиями имениннику (в качестве подарка может быть стихотворение, песня, танец);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 столом не шуметь, не брать пищу руками;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приступать к еде после приглашения отведать то или иное угощение;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 перебивать друг друга;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пользоваться приборами и салфеткой во время еды; - придвигать и отодвигать стул неслышно;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после еды не забыть поблагодарить именинника;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перед уходом попрощаться;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когда гости уходят, именинник помогает взрослым убирать посуду со стола.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из детей должен побыть в роли именинника. Воспитатель во время игры напоминает детям, как следует себя вести в той или иной ситуации. Игра эмоциональная и очень привлекает детей.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Игра  «Волшебный шнурок»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Цель: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движений мелкой моторики рук, учить вдевать и выдергивать шнурок в отверстия по сюжетной картинке.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Оборудование: </w:t>
      </w: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игра-книжка «Волшебный шнурок» и шнурки разного цвета (желтый, красный, зеленый).</w:t>
      </w:r>
    </w:p>
    <w:p w:rsidR="008D52E8" w:rsidRPr="008D52E8" w:rsidRDefault="008D52E8" w:rsidP="00177F4A">
      <w:pPr>
        <w:shd w:val="clear" w:color="auto" w:fill="FFFFFF"/>
        <w:spacing w:after="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Ход игры.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Воспитатель вместе с ребенком рассматривает сюжетную картинку, просит назвать, кто изображен на рисунке и что он делает. Предлагает ребенку «дорисовать» шнурком (по выбору) недостающие штрихи (элементы) в картинке: лестница, качели и т. д.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52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у ребенка не получается выполнить действие самостоятельно, воспитатель совместно с ним воспроизводит эти действия.</w:t>
      </w:r>
    </w:p>
    <w:p w:rsidR="008D52E8" w:rsidRPr="008D52E8" w:rsidRDefault="008D52E8" w:rsidP="00177F4A">
      <w:pPr>
        <w:shd w:val="clear" w:color="auto" w:fill="FFFFFF"/>
        <w:spacing w:after="150" w:line="33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177F4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2E8" w:rsidRPr="008D52E8" w:rsidRDefault="008D52E8" w:rsidP="008D52E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A65E3B" w:rsidRDefault="00A65E3B" w:rsidP="00B474C0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5E3B" w:rsidRDefault="00A65E3B" w:rsidP="00DA30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sectPr w:rsidR="00A65E3B" w:rsidSect="00DD5C02">
      <w:footerReference w:type="default" r:id="rId57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7F4A" w:rsidRDefault="00177F4A" w:rsidP="00177F4A">
      <w:pPr>
        <w:spacing w:after="0" w:line="240" w:lineRule="auto"/>
      </w:pPr>
      <w:r>
        <w:separator/>
      </w:r>
    </w:p>
  </w:endnote>
  <w:endnote w:type="continuationSeparator" w:id="0">
    <w:p w:rsidR="00177F4A" w:rsidRDefault="00177F4A" w:rsidP="00177F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88314960"/>
      <w:docPartObj>
        <w:docPartGallery w:val="Page Numbers (Bottom of Page)"/>
        <w:docPartUnique/>
      </w:docPartObj>
    </w:sdtPr>
    <w:sdtContent>
      <w:p w:rsidR="00177F4A" w:rsidRDefault="008324F6">
        <w:pPr>
          <w:pStyle w:val="ab"/>
          <w:jc w:val="center"/>
        </w:pPr>
        <w:r>
          <w:fldChar w:fldCharType="begin"/>
        </w:r>
        <w:r w:rsidR="00177F4A">
          <w:instrText>PAGE   \* MERGEFORMAT</w:instrText>
        </w:r>
        <w:r>
          <w:fldChar w:fldCharType="separate"/>
        </w:r>
        <w:r w:rsidR="00E61C5D">
          <w:rPr>
            <w:noProof/>
          </w:rPr>
          <w:t>1</w:t>
        </w:r>
        <w:r>
          <w:fldChar w:fldCharType="end"/>
        </w:r>
      </w:p>
    </w:sdtContent>
  </w:sdt>
  <w:p w:rsidR="00177F4A" w:rsidRDefault="00177F4A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7F4A" w:rsidRDefault="00177F4A" w:rsidP="00177F4A">
      <w:pPr>
        <w:spacing w:after="0" w:line="240" w:lineRule="auto"/>
      </w:pPr>
      <w:r>
        <w:separator/>
      </w:r>
    </w:p>
  </w:footnote>
  <w:footnote w:type="continuationSeparator" w:id="0">
    <w:p w:rsidR="00177F4A" w:rsidRDefault="00177F4A" w:rsidP="00177F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0D1B6F"/>
    <w:multiLevelType w:val="hybridMultilevel"/>
    <w:tmpl w:val="6B38C31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460DC5"/>
    <w:multiLevelType w:val="multilevel"/>
    <w:tmpl w:val="504E34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A30C5"/>
    <w:rsid w:val="000305DA"/>
    <w:rsid w:val="0003414D"/>
    <w:rsid w:val="00035DD2"/>
    <w:rsid w:val="00177F4A"/>
    <w:rsid w:val="00272074"/>
    <w:rsid w:val="002B3C65"/>
    <w:rsid w:val="00314746"/>
    <w:rsid w:val="00332CC8"/>
    <w:rsid w:val="00371E76"/>
    <w:rsid w:val="00395510"/>
    <w:rsid w:val="003B444C"/>
    <w:rsid w:val="003F0D1F"/>
    <w:rsid w:val="003F571A"/>
    <w:rsid w:val="00517D74"/>
    <w:rsid w:val="0055721D"/>
    <w:rsid w:val="005A33C3"/>
    <w:rsid w:val="005B391D"/>
    <w:rsid w:val="005C470B"/>
    <w:rsid w:val="005F50D4"/>
    <w:rsid w:val="0060717A"/>
    <w:rsid w:val="006207F9"/>
    <w:rsid w:val="0067442D"/>
    <w:rsid w:val="00675210"/>
    <w:rsid w:val="00687954"/>
    <w:rsid w:val="00756D54"/>
    <w:rsid w:val="007D7CEA"/>
    <w:rsid w:val="00804173"/>
    <w:rsid w:val="00806EFA"/>
    <w:rsid w:val="008324F6"/>
    <w:rsid w:val="00875E3E"/>
    <w:rsid w:val="008C0179"/>
    <w:rsid w:val="008D52E8"/>
    <w:rsid w:val="009A7DBF"/>
    <w:rsid w:val="009E3D6E"/>
    <w:rsid w:val="00A65E3B"/>
    <w:rsid w:val="00B3324B"/>
    <w:rsid w:val="00B42AC0"/>
    <w:rsid w:val="00B474C0"/>
    <w:rsid w:val="00B841E4"/>
    <w:rsid w:val="00B90F5D"/>
    <w:rsid w:val="00BE578A"/>
    <w:rsid w:val="00C22272"/>
    <w:rsid w:val="00CF4290"/>
    <w:rsid w:val="00D332A8"/>
    <w:rsid w:val="00DA30C5"/>
    <w:rsid w:val="00DA7B3B"/>
    <w:rsid w:val="00DD5AFC"/>
    <w:rsid w:val="00DD5C02"/>
    <w:rsid w:val="00E055F1"/>
    <w:rsid w:val="00E2016D"/>
    <w:rsid w:val="00E20B77"/>
    <w:rsid w:val="00E61C5D"/>
    <w:rsid w:val="00E8719A"/>
    <w:rsid w:val="00ED0AF3"/>
    <w:rsid w:val="00EF58E8"/>
    <w:rsid w:val="00F04BA8"/>
    <w:rsid w:val="00FB68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B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5E3B"/>
    <w:pPr>
      <w:ind w:left="720"/>
      <w:contextualSpacing/>
    </w:pPr>
  </w:style>
  <w:style w:type="paragraph" w:styleId="a4">
    <w:name w:val="No Spacing"/>
    <w:uiPriority w:val="1"/>
    <w:qFormat/>
    <w:rsid w:val="00395510"/>
    <w:pPr>
      <w:spacing w:after="0" w:line="240" w:lineRule="auto"/>
    </w:pPr>
  </w:style>
  <w:style w:type="table" w:styleId="a5">
    <w:name w:val="Table Grid"/>
    <w:basedOn w:val="a1"/>
    <w:uiPriority w:val="59"/>
    <w:rsid w:val="006207F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8D52E8"/>
  </w:style>
  <w:style w:type="paragraph" w:styleId="a6">
    <w:name w:val="Normal (Web)"/>
    <w:basedOn w:val="a"/>
    <w:uiPriority w:val="99"/>
    <w:unhideWhenUsed/>
    <w:rsid w:val="008D52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D5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D52E8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177F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177F4A"/>
  </w:style>
  <w:style w:type="paragraph" w:styleId="ab">
    <w:name w:val="footer"/>
    <w:basedOn w:val="a"/>
    <w:link w:val="ac"/>
    <w:uiPriority w:val="99"/>
    <w:unhideWhenUsed/>
    <w:rsid w:val="00177F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77F4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5E3B"/>
    <w:pPr>
      <w:ind w:left="720"/>
      <w:contextualSpacing/>
    </w:pPr>
  </w:style>
  <w:style w:type="paragraph" w:styleId="a4">
    <w:name w:val="No Spacing"/>
    <w:uiPriority w:val="1"/>
    <w:qFormat/>
    <w:rsid w:val="00395510"/>
    <w:pPr>
      <w:spacing w:after="0" w:line="240" w:lineRule="auto"/>
    </w:pPr>
  </w:style>
  <w:style w:type="table" w:styleId="a5">
    <w:name w:val="Table Grid"/>
    <w:basedOn w:val="a1"/>
    <w:uiPriority w:val="59"/>
    <w:rsid w:val="006207F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8D52E8"/>
  </w:style>
  <w:style w:type="paragraph" w:styleId="a6">
    <w:name w:val="Normal (Web)"/>
    <w:basedOn w:val="a"/>
    <w:uiPriority w:val="99"/>
    <w:unhideWhenUsed/>
    <w:rsid w:val="008D52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D5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D52E8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177F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177F4A"/>
  </w:style>
  <w:style w:type="paragraph" w:styleId="ab">
    <w:name w:val="footer"/>
    <w:basedOn w:val="a"/>
    <w:link w:val="ac"/>
    <w:uiPriority w:val="99"/>
    <w:unhideWhenUsed/>
    <w:rsid w:val="00177F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177F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041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http://www.diena.lt/sites/default/files/Joks/img526514.jpg" TargetMode="External"/><Relationship Id="rId39" Type="http://schemas.openxmlformats.org/officeDocument/2006/relationships/image" Target="media/image22.emf"/><Relationship Id="rId21" Type="http://schemas.openxmlformats.org/officeDocument/2006/relationships/image" Target="media/image12.png"/><Relationship Id="rId34" Type="http://schemas.openxmlformats.org/officeDocument/2006/relationships/image" Target="http://nashlad.ru/wp-content/uploads/2012/02/clock4.jpg" TargetMode="External"/><Relationship Id="rId42" Type="http://schemas.openxmlformats.org/officeDocument/2006/relationships/package" Target="embeddings/______Microsoft_Office_PowerPoint3.sldx"/><Relationship Id="rId47" Type="http://schemas.openxmlformats.org/officeDocument/2006/relationships/image" Target="media/image26.emf"/><Relationship Id="rId50" Type="http://schemas.openxmlformats.org/officeDocument/2006/relationships/package" Target="embeddings/______Microsoft_Office_PowerPoint7.sldx"/><Relationship Id="rId55" Type="http://schemas.openxmlformats.org/officeDocument/2006/relationships/image" Target="media/image30.gif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image" Target="media/image19.jpeg"/><Relationship Id="rId38" Type="http://schemas.openxmlformats.org/officeDocument/2006/relationships/package" Target="embeddings/______Microsoft_Office_PowerPoint1.sldx"/><Relationship Id="rId46" Type="http://schemas.openxmlformats.org/officeDocument/2006/relationships/package" Target="embeddings/______Microsoft_Office_PowerPoint5.sldx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17.jpeg"/><Relationship Id="rId41" Type="http://schemas.openxmlformats.org/officeDocument/2006/relationships/image" Target="media/image23.emf"/><Relationship Id="rId54" Type="http://schemas.openxmlformats.org/officeDocument/2006/relationships/package" Target="embeddings/______Microsoft_Office_PowerPoint9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o.mail.ru/search_images?q=%CC%FB%F2%FC+%F0%F3%EA%E8+%F1+%EC%FB%EB%EE%EC&amp;rch=e#w=520&amp;h=390&amp;s=32384&amp;pic=http%3A%2F%2Fwww.bashvest.ru%2Fphotos%2F15.10.2009%2Fruki.jpg&amp;page=http%3A%2F%2Fwww.bashvest.ru%2Fshowinf.php%3Fid%3D1005646&amp;descr=%C1%C0%D8%E2%E5%F1%F2%DA+-+%CF%E5%F0%E2%E0%FF+%E8%ED%F2%E5%F0%ED%E5%F2-%E3%E0%E7%E5%F2%E0+%D0%E5%F1%EF%F3%E1%EB%E8%EA%E8+%C1%E0%F8%EA%EE%F0%F2%EE%F1%F2%E0%ED" TargetMode="External"/><Relationship Id="rId24" Type="http://schemas.openxmlformats.org/officeDocument/2006/relationships/image" Target="media/image14.jpeg"/><Relationship Id="rId32" Type="http://schemas.openxmlformats.org/officeDocument/2006/relationships/image" Target="http://vrn.mk.ru/upload/iblock_mk/475/7d/4d/6d/DETAIL_PICTURE__39842283.jpg" TargetMode="External"/><Relationship Id="rId37" Type="http://schemas.openxmlformats.org/officeDocument/2006/relationships/image" Target="media/image21.emf"/><Relationship Id="rId40" Type="http://schemas.openxmlformats.org/officeDocument/2006/relationships/package" Target="embeddings/______Microsoft_Office_PowerPoint2.sldx"/><Relationship Id="rId45" Type="http://schemas.openxmlformats.org/officeDocument/2006/relationships/image" Target="media/image25.emf"/><Relationship Id="rId53" Type="http://schemas.openxmlformats.org/officeDocument/2006/relationships/image" Target="media/image29.emf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https://encrypted-tbn2.gstatic.com/images?q=tbn:ANd9GcSf6BsmjmKSXv4cpXkV59uxhXN49ufiX6dwMy3kOlBWIOLl_LVtEg" TargetMode="External"/><Relationship Id="rId28" Type="http://schemas.openxmlformats.org/officeDocument/2006/relationships/image" Target="http://bukashka.by/images/rebenok-ot-1-do-3-let/skolko-dolzhen-syedat-rebenok.jpg" TargetMode="External"/><Relationship Id="rId36" Type="http://schemas.openxmlformats.org/officeDocument/2006/relationships/image" Target="http://cs411826.userapi.com/v411826159/1935/UzduOxpWWC0.jpg" TargetMode="External"/><Relationship Id="rId49" Type="http://schemas.openxmlformats.org/officeDocument/2006/relationships/image" Target="media/image27.emf"/><Relationship Id="rId57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18.jpeg"/><Relationship Id="rId44" Type="http://schemas.openxmlformats.org/officeDocument/2006/relationships/package" Target="embeddings/______Microsoft_Office_PowerPoint4.sldx"/><Relationship Id="rId52" Type="http://schemas.openxmlformats.org/officeDocument/2006/relationships/package" Target="embeddings/______Microsoft_Office_PowerPoint8.sldx"/><Relationship Id="rId6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://baza-referat.ru/%D0%9F%D1%80%D0%BE%D1%81%D0%B2%D0%B5%D1%89%D0%B5%D0%BD%D0%B8%D0%B5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6.jpeg"/><Relationship Id="rId30" Type="http://schemas.openxmlformats.org/officeDocument/2006/relationships/image" Target="http://www.allwomens.ru/uploads/posts/2010-05/1275044326_zabolevaniya_vyzvannye_nepravilnym_pitaniem_u_dete.jpg" TargetMode="External"/><Relationship Id="rId35" Type="http://schemas.openxmlformats.org/officeDocument/2006/relationships/image" Target="media/image20.jpeg"/><Relationship Id="rId43" Type="http://schemas.openxmlformats.org/officeDocument/2006/relationships/image" Target="media/image24.emf"/><Relationship Id="rId48" Type="http://schemas.openxmlformats.org/officeDocument/2006/relationships/package" Target="embeddings/______Microsoft_Office_PowerPoint6.sldx"/><Relationship Id="rId56" Type="http://schemas.openxmlformats.org/officeDocument/2006/relationships/image" Target="http://festival.1september.ru/articles/569130/img1.gif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28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AEF47-0BAA-4F02-9857-A1F15EFD9B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19</Pages>
  <Words>3321</Words>
  <Characters>18936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компьютер</dc:creator>
  <cp:lastModifiedBy>12</cp:lastModifiedBy>
  <cp:revision>26</cp:revision>
  <cp:lastPrinted>2020-10-06T13:55:00Z</cp:lastPrinted>
  <dcterms:created xsi:type="dcterms:W3CDTF">2015-01-19T11:52:00Z</dcterms:created>
  <dcterms:modified xsi:type="dcterms:W3CDTF">2021-10-19T01:18:00Z</dcterms:modified>
</cp:coreProperties>
</file>