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8" w:rsidRDefault="006311A8" w:rsidP="006311A8">
      <w:pPr>
        <w:ind w:firstLine="708"/>
        <w:jc w:val="center"/>
        <w:rPr>
          <w:b/>
        </w:rPr>
      </w:pPr>
      <w:r w:rsidRPr="006311A8">
        <w:rPr>
          <w:b/>
        </w:rPr>
        <w:t>АННОТАЦИЯ к рабочей программе по уче</w:t>
      </w:r>
      <w:r>
        <w:rPr>
          <w:b/>
        </w:rPr>
        <w:t>б</w:t>
      </w:r>
      <w:r w:rsidRPr="006311A8">
        <w:rPr>
          <w:b/>
        </w:rPr>
        <w:t>ному предмету</w:t>
      </w:r>
    </w:p>
    <w:p w:rsidR="006311A8" w:rsidRPr="006311A8" w:rsidRDefault="006311A8" w:rsidP="006311A8">
      <w:pPr>
        <w:ind w:firstLine="708"/>
        <w:jc w:val="center"/>
        <w:rPr>
          <w:b/>
        </w:rPr>
      </w:pPr>
      <w:r w:rsidRPr="006311A8">
        <w:rPr>
          <w:b/>
        </w:rPr>
        <w:t xml:space="preserve"> «Домоводство»</w:t>
      </w:r>
    </w:p>
    <w:p w:rsidR="006311A8" w:rsidRPr="006311A8" w:rsidRDefault="006311A8" w:rsidP="006311A8">
      <w:pPr>
        <w:ind w:firstLine="708"/>
        <w:jc w:val="both"/>
        <w:rPr>
          <w:rStyle w:val="c02"/>
        </w:rPr>
      </w:pPr>
      <w:r w:rsidRPr="006311A8">
        <w:t>Рабочая программа «Домоводство» для 7-9 класса</w:t>
      </w:r>
      <w:r w:rsidRPr="006311A8">
        <w:rPr>
          <w:rStyle w:val="c15c18"/>
          <w:color w:val="000000"/>
        </w:rPr>
        <w:t> составлена на основе: программы</w:t>
      </w:r>
      <w:r w:rsidRPr="006311A8">
        <w:rPr>
          <w:color w:val="000000"/>
        </w:rPr>
        <w:t xml:space="preserve"> Домоводство </w:t>
      </w:r>
      <w:r w:rsidRPr="006311A8">
        <w:rPr>
          <w:rStyle w:val="c02"/>
          <w:color w:val="000000"/>
        </w:rPr>
        <w:t xml:space="preserve">«Программы специальных (коррекционных) образовательных учреждений 8 вида», М, «Просвещение» - 2013г. </w:t>
      </w:r>
      <w:r w:rsidRPr="006311A8">
        <w:t xml:space="preserve">Авторы программы: И. М. </w:t>
      </w:r>
      <w:proofErr w:type="spellStart"/>
      <w:r w:rsidRPr="006311A8">
        <w:t>Бгажнокова</w:t>
      </w:r>
      <w:proofErr w:type="spellEnd"/>
      <w:r w:rsidRPr="006311A8">
        <w:t xml:space="preserve">, Л. В. </w:t>
      </w:r>
      <w:proofErr w:type="spellStart"/>
      <w:r w:rsidRPr="006311A8">
        <w:t>Гомилка</w:t>
      </w:r>
      <w:proofErr w:type="spellEnd"/>
      <w:r w:rsidRPr="006311A8">
        <w:t>.</w:t>
      </w:r>
      <w:r w:rsidRPr="006311A8">
        <w:rPr>
          <w:rStyle w:val="c02"/>
          <w:color w:val="000000"/>
        </w:rPr>
        <w:t xml:space="preserve"> </w:t>
      </w:r>
    </w:p>
    <w:p w:rsidR="006311A8" w:rsidRPr="006311A8" w:rsidRDefault="006311A8" w:rsidP="006311A8">
      <w:pPr>
        <w:ind w:firstLine="708"/>
        <w:jc w:val="both"/>
        <w:rPr>
          <w:color w:val="000000"/>
        </w:rPr>
      </w:pPr>
      <w:r w:rsidRPr="006311A8">
        <w:rPr>
          <w:rStyle w:val="c02"/>
          <w:color w:val="000000"/>
        </w:rPr>
        <w:t>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недостаточностью, так как они являются полноправными членами общества и, как все граждане, имеют право на создание семьи, воспитание детей, право на личную и частную собственность.</w:t>
      </w:r>
    </w:p>
    <w:p w:rsidR="006311A8" w:rsidRPr="006311A8" w:rsidRDefault="006311A8" w:rsidP="006311A8">
      <w:pPr>
        <w:jc w:val="both"/>
        <w:rPr>
          <w:color w:val="000000"/>
        </w:rPr>
      </w:pPr>
      <w:r w:rsidRPr="006311A8">
        <w:rPr>
          <w:b/>
        </w:rPr>
        <w:t xml:space="preserve">   </w:t>
      </w:r>
      <w:r w:rsidRPr="006311A8">
        <w:rPr>
          <w:b/>
        </w:rPr>
        <w:tab/>
        <w:t xml:space="preserve"> Цель предмета «Домоводство»</w:t>
      </w:r>
      <w:r w:rsidRPr="006311A8">
        <w:t> — формирование у учащихся знаний о самостоятельной жизни, их практическое обучение жизненно необходимым бытовым умениям и навыкам</w:t>
      </w:r>
    </w:p>
    <w:p w:rsidR="006311A8" w:rsidRPr="006311A8" w:rsidRDefault="006311A8" w:rsidP="006311A8">
      <w:pPr>
        <w:jc w:val="both"/>
        <w:rPr>
          <w:color w:val="000000"/>
        </w:rPr>
      </w:pPr>
      <w:r w:rsidRPr="006311A8">
        <w:rPr>
          <w:rStyle w:val="c0c9c13"/>
          <w:b/>
          <w:color w:val="000000"/>
        </w:rPr>
        <w:t xml:space="preserve">    </w:t>
      </w:r>
      <w:r w:rsidRPr="006311A8">
        <w:rPr>
          <w:rStyle w:val="c0c9c13"/>
          <w:b/>
          <w:color w:val="000000"/>
        </w:rPr>
        <w:tab/>
        <w:t xml:space="preserve"> Задачи занятий</w:t>
      </w:r>
      <w:r w:rsidRPr="006311A8">
        <w:rPr>
          <w:rStyle w:val="c0c9c13"/>
          <w:color w:val="000000"/>
        </w:rPr>
        <w:t xml:space="preserve"> по «Домоводству</w:t>
      </w:r>
      <w:r w:rsidRPr="006311A8">
        <w:rPr>
          <w:rStyle w:val="c18c9c13c47"/>
          <w:color w:val="000000"/>
        </w:rPr>
        <w:t>»</w:t>
      </w:r>
      <w:r w:rsidRPr="006311A8">
        <w:rPr>
          <w:rStyle w:val="c02"/>
          <w:color w:val="000000"/>
        </w:rPr>
        <w:t> — научить детей правилам ведения семейного хозяйства, практическим умениям, связанным с самообслуживанием и с обслуживанием членов семьи, и заложить основы нравственного поведения, норм этики в ближайшем (семейном) окружении.</w:t>
      </w:r>
    </w:p>
    <w:p w:rsidR="006311A8" w:rsidRPr="006311A8" w:rsidRDefault="006311A8" w:rsidP="006311A8">
      <w:pPr>
        <w:ind w:firstLine="708"/>
        <w:jc w:val="both"/>
      </w:pPr>
      <w:r w:rsidRPr="006311A8">
        <w:t>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недостаточностью, так как они являются полноправными членами общества и, как все граждане, имеют право на создание семьи, воспитание детей, право на личную и частную собственность.</w:t>
      </w:r>
      <w:r w:rsidRPr="006311A8">
        <w:br/>
        <w:t xml:space="preserve">            Учебно-воспитательные задачи на занятиях по домоводству решаются в конкретных видах деятельности самих обучающихся, организованных учителем на доступных и понятных для них заданиях и упражнениях. Именно практические упражнения являются основным методом обучения обучающихся 7 классов, тогда как в 8—9 классах используются другие дидактические и воспитательные методы. </w:t>
      </w:r>
      <w:r w:rsidRPr="006311A8">
        <w:br/>
        <w:t>      </w:t>
      </w:r>
      <w:r w:rsidRPr="006311A8">
        <w:tab/>
        <w:t>Занятия по домоводству по возможности строятся как урок (45 минут), всего 68 часов в год (2 часа в неделю). Занятия (в зависимости от их содержания) могут иметь конкретные практические результаты: выглаженные вещи, вскопанная грядка и др. При оценке знаний обучающихся, учитываются итогами практических умений.</w:t>
      </w:r>
    </w:p>
    <w:p w:rsidR="006311A8" w:rsidRPr="006311A8" w:rsidRDefault="006311A8" w:rsidP="006311A8">
      <w:r w:rsidRPr="006311A8">
        <w:rPr>
          <w:b/>
          <w:bCs/>
        </w:rPr>
        <w:t xml:space="preserve">Основные требования к знаниям и умениям </w:t>
      </w:r>
      <w:proofErr w:type="gramStart"/>
      <w:r w:rsidRPr="006311A8">
        <w:rPr>
          <w:b/>
          <w:bCs/>
        </w:rPr>
        <w:t>обучающихся</w:t>
      </w:r>
      <w:proofErr w:type="gramEnd"/>
      <w:r w:rsidRPr="006311A8">
        <w:rPr>
          <w:b/>
          <w:bCs/>
        </w:rPr>
        <w:t xml:space="preserve"> </w:t>
      </w:r>
      <w:r w:rsidRPr="006311A8">
        <w:br/>
        <w:t xml:space="preserve">    Обучающиеся должны иметь представление:</w:t>
      </w:r>
    </w:p>
    <w:p w:rsidR="006311A8" w:rsidRPr="006311A8" w:rsidRDefault="006311A8" w:rsidP="006311A8">
      <w:pPr>
        <w:pStyle w:val="a3"/>
        <w:numPr>
          <w:ilvl w:val="0"/>
          <w:numId w:val="2"/>
        </w:numPr>
        <w:rPr>
          <w:bCs/>
        </w:rPr>
      </w:pPr>
      <w:r w:rsidRPr="006311A8">
        <w:rPr>
          <w:bCs/>
        </w:rPr>
        <w:t>О составе семьи;</w:t>
      </w:r>
    </w:p>
    <w:p w:rsidR="006311A8" w:rsidRPr="006311A8" w:rsidRDefault="006311A8" w:rsidP="006311A8">
      <w:pPr>
        <w:pStyle w:val="a3"/>
        <w:numPr>
          <w:ilvl w:val="0"/>
          <w:numId w:val="2"/>
        </w:numPr>
        <w:rPr>
          <w:bCs/>
        </w:rPr>
      </w:pPr>
      <w:r w:rsidRPr="006311A8">
        <w:rPr>
          <w:bCs/>
        </w:rPr>
        <w:t>О семейных традициях людей;</w:t>
      </w:r>
    </w:p>
    <w:p w:rsidR="006311A8" w:rsidRPr="006311A8" w:rsidRDefault="006311A8" w:rsidP="006311A8">
      <w:pPr>
        <w:pStyle w:val="a3"/>
        <w:numPr>
          <w:ilvl w:val="0"/>
          <w:numId w:val="2"/>
        </w:numPr>
        <w:rPr>
          <w:bCs/>
        </w:rPr>
      </w:pPr>
      <w:r w:rsidRPr="006311A8">
        <w:rPr>
          <w:bCs/>
        </w:rPr>
        <w:t>О распределении хозяйственно-бытовых обязанностей между членами семьи.</w:t>
      </w:r>
    </w:p>
    <w:p w:rsidR="006311A8" w:rsidRPr="006311A8" w:rsidRDefault="006311A8" w:rsidP="006311A8">
      <w:pPr>
        <w:rPr>
          <w:b/>
          <w:bCs/>
        </w:rPr>
      </w:pPr>
      <w:r w:rsidRPr="006311A8">
        <w:rPr>
          <w:b/>
          <w:bCs/>
        </w:rPr>
        <w:t>Минимальный уровень:</w:t>
      </w:r>
    </w:p>
    <w:p w:rsidR="006311A8" w:rsidRPr="006311A8" w:rsidRDefault="006311A8" w:rsidP="006311A8">
      <w:pPr>
        <w:rPr>
          <w:bCs/>
        </w:rPr>
      </w:pPr>
      <w:r w:rsidRPr="006311A8">
        <w:rPr>
          <w:bCs/>
          <w:i/>
        </w:rPr>
        <w:t xml:space="preserve">Обучающиеся должны </w:t>
      </w:r>
      <w:r w:rsidRPr="006311A8">
        <w:rPr>
          <w:b/>
          <w:bCs/>
          <w:i/>
        </w:rPr>
        <w:t>знать: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Состав своей семьи, имена, отчества, фамилии родителей, близких родственников;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Места работы родителей;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Домашний адрес, основные названия помещений в жилом доме, в городской квартире;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Назначение коммунальных удобств;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Правила общежития.</w:t>
      </w:r>
    </w:p>
    <w:p w:rsidR="006311A8" w:rsidRPr="006311A8" w:rsidRDefault="006311A8" w:rsidP="006311A8">
      <w:pPr>
        <w:rPr>
          <w:b/>
          <w:bCs/>
          <w:i/>
        </w:rPr>
      </w:pPr>
      <w:r w:rsidRPr="006311A8">
        <w:rPr>
          <w:bCs/>
          <w:i/>
        </w:rPr>
        <w:t xml:space="preserve">Обучающиеся должны </w:t>
      </w:r>
      <w:r w:rsidRPr="006311A8">
        <w:rPr>
          <w:b/>
          <w:bCs/>
          <w:i/>
        </w:rPr>
        <w:t>уметь: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/>
          <w:bCs/>
          <w:i/>
        </w:rPr>
      </w:pPr>
      <w:r w:rsidRPr="006311A8">
        <w:rPr>
          <w:bCs/>
        </w:rPr>
        <w:t>Пользоваться мусоропроводом, лифтом, почтовым ящиком;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/>
          <w:bCs/>
          <w:i/>
        </w:rPr>
      </w:pPr>
      <w:r w:rsidRPr="006311A8">
        <w:rPr>
          <w:bCs/>
        </w:rPr>
        <w:t xml:space="preserve"> вызывать службу помощи при пожаре;</w:t>
      </w:r>
    </w:p>
    <w:p w:rsidR="006311A8" w:rsidRPr="006311A8" w:rsidRDefault="006311A8" w:rsidP="006311A8">
      <w:pPr>
        <w:pStyle w:val="a3"/>
        <w:numPr>
          <w:ilvl w:val="0"/>
          <w:numId w:val="2"/>
        </w:numPr>
        <w:rPr>
          <w:bCs/>
        </w:rPr>
      </w:pPr>
      <w:r w:rsidRPr="006311A8">
        <w:rPr>
          <w:bCs/>
        </w:rPr>
        <w:t>О распределении хозяйственно-бытовых обязанностей между членами семьи.</w:t>
      </w:r>
    </w:p>
    <w:p w:rsidR="006311A8" w:rsidRPr="006311A8" w:rsidRDefault="006311A8" w:rsidP="006311A8">
      <w:pPr>
        <w:rPr>
          <w:b/>
          <w:bCs/>
        </w:rPr>
      </w:pPr>
      <w:r w:rsidRPr="006311A8">
        <w:rPr>
          <w:b/>
          <w:bCs/>
        </w:rPr>
        <w:t>Достаточный уровень:</w:t>
      </w:r>
    </w:p>
    <w:p w:rsidR="006311A8" w:rsidRPr="006311A8" w:rsidRDefault="006311A8" w:rsidP="006311A8">
      <w:pPr>
        <w:rPr>
          <w:bCs/>
        </w:rPr>
      </w:pPr>
      <w:r w:rsidRPr="006311A8">
        <w:rPr>
          <w:bCs/>
          <w:i/>
        </w:rPr>
        <w:t xml:space="preserve">Обучающиеся должны </w:t>
      </w:r>
      <w:r w:rsidRPr="006311A8">
        <w:rPr>
          <w:b/>
          <w:bCs/>
          <w:i/>
        </w:rPr>
        <w:t>знать: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Состав своей семьи, имена, отчества, фамилии родителей, близких родственников;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Места работы родителей;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Домашний адрес;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Назначение коммунальных удобств;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Cs/>
        </w:rPr>
      </w:pPr>
      <w:r w:rsidRPr="006311A8">
        <w:rPr>
          <w:bCs/>
        </w:rPr>
        <w:t>Правила общежития.</w:t>
      </w:r>
    </w:p>
    <w:p w:rsidR="006311A8" w:rsidRPr="006311A8" w:rsidRDefault="006311A8" w:rsidP="006311A8">
      <w:pPr>
        <w:rPr>
          <w:b/>
          <w:bCs/>
          <w:i/>
        </w:rPr>
      </w:pPr>
      <w:r w:rsidRPr="006311A8">
        <w:rPr>
          <w:bCs/>
          <w:i/>
        </w:rPr>
        <w:t xml:space="preserve">Обучающиеся должны </w:t>
      </w:r>
      <w:r w:rsidRPr="006311A8">
        <w:rPr>
          <w:b/>
          <w:bCs/>
          <w:i/>
        </w:rPr>
        <w:t>уметь: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/>
          <w:bCs/>
          <w:i/>
        </w:rPr>
      </w:pPr>
      <w:r w:rsidRPr="006311A8">
        <w:rPr>
          <w:bCs/>
        </w:rPr>
        <w:t>Пользоваться мусоропроводом, лифтом, почтовым ящиком;</w:t>
      </w:r>
    </w:p>
    <w:p w:rsidR="006311A8" w:rsidRPr="006311A8" w:rsidRDefault="006311A8" w:rsidP="006311A8">
      <w:pPr>
        <w:pStyle w:val="a3"/>
        <w:numPr>
          <w:ilvl w:val="0"/>
          <w:numId w:val="3"/>
        </w:numPr>
        <w:rPr>
          <w:b/>
          <w:bCs/>
          <w:i/>
        </w:rPr>
      </w:pPr>
      <w:r w:rsidRPr="006311A8">
        <w:rPr>
          <w:bCs/>
        </w:rPr>
        <w:t xml:space="preserve"> вызывать службу помощи при пожаре и несчастных случаях;</w:t>
      </w:r>
    </w:p>
    <w:p w:rsidR="00EE4B70" w:rsidRPr="006311A8" w:rsidRDefault="00EE4B70"/>
    <w:sectPr w:rsidR="00EE4B70" w:rsidRPr="006311A8" w:rsidSect="0063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4C99"/>
    <w:multiLevelType w:val="hybridMultilevel"/>
    <w:tmpl w:val="196A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D7179"/>
    <w:multiLevelType w:val="hybridMultilevel"/>
    <w:tmpl w:val="E554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6B06"/>
    <w:multiLevelType w:val="hybridMultilevel"/>
    <w:tmpl w:val="03E4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341A7"/>
    <w:multiLevelType w:val="hybridMultilevel"/>
    <w:tmpl w:val="D4C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11A8"/>
    <w:rsid w:val="006311A8"/>
    <w:rsid w:val="00EE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c18">
    <w:name w:val="c15 c18"/>
    <w:basedOn w:val="a0"/>
    <w:rsid w:val="006311A8"/>
  </w:style>
  <w:style w:type="character" w:customStyle="1" w:styleId="c02">
    <w:name w:val="c02"/>
    <w:rsid w:val="006311A8"/>
    <w:rPr>
      <w:rFonts w:ascii="Times New Roman" w:hAnsi="Times New Roman" w:cs="Times New Roman" w:hint="default"/>
      <w:sz w:val="24"/>
      <w:szCs w:val="24"/>
    </w:rPr>
  </w:style>
  <w:style w:type="character" w:customStyle="1" w:styleId="c0c9c13">
    <w:name w:val="c0 c9 c13"/>
    <w:basedOn w:val="a0"/>
    <w:rsid w:val="006311A8"/>
  </w:style>
  <w:style w:type="character" w:customStyle="1" w:styleId="c18c9c13c47">
    <w:name w:val="c18 c9 c13 c47"/>
    <w:basedOn w:val="a0"/>
    <w:rsid w:val="006311A8"/>
  </w:style>
  <w:style w:type="paragraph" w:styleId="a3">
    <w:name w:val="List Paragraph"/>
    <w:basedOn w:val="a"/>
    <w:uiPriority w:val="34"/>
    <w:qFormat/>
    <w:rsid w:val="006311A8"/>
    <w:pPr>
      <w:ind w:left="720"/>
      <w:contextualSpacing/>
    </w:pPr>
  </w:style>
  <w:style w:type="paragraph" w:customStyle="1" w:styleId="1">
    <w:name w:val="Основной 1 см"/>
    <w:basedOn w:val="a"/>
    <w:rsid w:val="006311A8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2022-03-31T08:15:00Z</dcterms:created>
  <dcterms:modified xsi:type="dcterms:W3CDTF">2022-03-31T08:18:00Z</dcterms:modified>
</cp:coreProperties>
</file>