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FE" w:rsidRDefault="0039182C">
      <w:pPr>
        <w:pStyle w:val="20"/>
        <w:shd w:val="clear" w:color="auto" w:fill="auto"/>
        <w:spacing w:after="2874"/>
        <w:ind w:left="280" w:firstLine="0"/>
      </w:pPr>
      <w:r>
        <w:t>I БОУ «Республиканский центр образования»</w:t>
      </w:r>
      <w:r>
        <w:br/>
        <w:t>Республиканская психолого-педагогическая, медицинская</w:t>
      </w:r>
      <w:r>
        <w:br/>
        <w:t>и социальная служба</w:t>
      </w:r>
    </w:p>
    <w:p w:rsidR="00F352FE" w:rsidRDefault="0039182C">
      <w:pPr>
        <w:pStyle w:val="90"/>
        <w:shd w:val="clear" w:color="auto" w:fill="auto"/>
        <w:spacing w:before="0" w:after="0"/>
        <w:ind w:left="280" w:firstLine="0"/>
        <w:sectPr w:rsidR="00F352FE">
          <w:type w:val="continuous"/>
          <w:pgSz w:w="11900" w:h="16840"/>
          <w:pgMar w:top="1039" w:right="827" w:bottom="1309" w:left="1065" w:header="0" w:footer="3" w:gutter="0"/>
          <w:cols w:space="720"/>
          <w:noEndnote/>
          <w:docGrid w:linePitch="360"/>
        </w:sectPr>
      </w:pPr>
      <w:r>
        <w:t xml:space="preserve">Методические </w:t>
      </w:r>
      <w:proofErr w:type="gramStart"/>
      <w:r>
        <w:t>рекомендации</w:t>
      </w:r>
      <w:proofErr w:type="gramEnd"/>
      <w:r>
        <w:br/>
        <w:t>но предотвращению буллит а</w:t>
      </w:r>
      <w:r>
        <w:br/>
      </w:r>
      <w:r>
        <w:t>(травли среди сверстников)</w:t>
      </w:r>
      <w:r>
        <w:br/>
      </w:r>
      <w:r>
        <w:rPr>
          <w:rStyle w:val="2"/>
          <w:b w:val="0"/>
          <w:bCs w:val="0"/>
        </w:rPr>
        <w:t>г. Улан-Удэ</w:t>
      </w:r>
      <w:r>
        <w:rPr>
          <w:rStyle w:val="2"/>
          <w:b w:val="0"/>
          <w:bCs w:val="0"/>
        </w:rPr>
        <w:br/>
        <w:t>2019 г.</w:t>
      </w:r>
    </w:p>
    <w:p w:rsidR="00F352FE" w:rsidRDefault="0039182C">
      <w:pPr>
        <w:pStyle w:val="20"/>
        <w:shd w:val="clear" w:color="auto" w:fill="auto"/>
        <w:spacing w:after="0"/>
        <w:ind w:firstLine="0"/>
        <w:jc w:val="left"/>
      </w:pPr>
      <w:r>
        <w:lastRenderedPageBreak/>
        <w:t>Составители:</w:t>
      </w:r>
    </w:p>
    <w:p w:rsidR="00F352FE" w:rsidRDefault="0039182C">
      <w:pPr>
        <w:pStyle w:val="20"/>
        <w:shd w:val="clear" w:color="auto" w:fill="auto"/>
        <w:spacing w:after="0"/>
        <w:ind w:right="4700" w:firstLine="0"/>
        <w:jc w:val="left"/>
      </w:pPr>
      <w:r>
        <w:t>Сафонова О.А - руководитель РППМСС Гунсуруиова P H. старший методист РППМСС</w:t>
      </w:r>
    </w:p>
    <w:p w:rsidR="00F352FE" w:rsidRDefault="0039182C">
      <w:pPr>
        <w:pStyle w:val="43"/>
        <w:keepNext/>
        <w:keepLines/>
        <w:shd w:val="clear" w:color="auto" w:fill="auto"/>
        <w:spacing w:after="404" w:line="240" w:lineRule="exact"/>
        <w:ind w:firstLine="0"/>
      </w:pPr>
      <w:bookmarkStart w:id="0" w:name="bookmark0"/>
      <w:r>
        <w:t>Содержание</w:t>
      </w:r>
      <w:bookmarkEnd w:id="0"/>
    </w:p>
    <w:p w:rsidR="00F352FE" w:rsidRDefault="00F352FE">
      <w:pPr>
        <w:pStyle w:val="45"/>
        <w:numPr>
          <w:ilvl w:val="0"/>
          <w:numId w:val="1"/>
        </w:numPr>
        <w:shd w:val="clear" w:color="auto" w:fill="auto"/>
        <w:tabs>
          <w:tab w:val="left" w:pos="337"/>
          <w:tab w:val="right" w:leader="dot" w:pos="9655"/>
        </w:tabs>
        <w:spacing w:before="0"/>
      </w:pPr>
      <w:r>
        <w:fldChar w:fldCharType="begin"/>
      </w:r>
      <w:r w:rsidR="0039182C">
        <w:instrText xml:space="preserve"> TOC \o "1-5" \h \z </w:instrText>
      </w:r>
      <w:r>
        <w:fldChar w:fldCharType="separate"/>
      </w:r>
      <w:r w:rsidR="0039182C">
        <w:t>Понятие буллит а</w:t>
      </w:r>
      <w:r w:rsidR="0039182C">
        <w:tab/>
        <w:t>4</w:t>
      </w:r>
    </w:p>
    <w:p w:rsidR="00F352FE" w:rsidRDefault="0039182C">
      <w:pPr>
        <w:pStyle w:val="45"/>
        <w:numPr>
          <w:ilvl w:val="0"/>
          <w:numId w:val="1"/>
        </w:numPr>
        <w:shd w:val="clear" w:color="auto" w:fill="auto"/>
        <w:tabs>
          <w:tab w:val="left" w:pos="358"/>
          <w:tab w:val="right" w:leader="dot" w:pos="9655"/>
        </w:tabs>
        <w:spacing w:before="0"/>
      </w:pPr>
      <w:r>
        <w:t>Вилы буллит а</w:t>
      </w:r>
      <w:r>
        <w:tab/>
        <w:t>5</w:t>
      </w:r>
    </w:p>
    <w:p w:rsidR="00F352FE" w:rsidRDefault="0039182C">
      <w:pPr>
        <w:pStyle w:val="45"/>
        <w:numPr>
          <w:ilvl w:val="0"/>
          <w:numId w:val="1"/>
        </w:numPr>
        <w:shd w:val="clear" w:color="auto" w:fill="auto"/>
        <w:tabs>
          <w:tab w:val="left" w:pos="358"/>
          <w:tab w:val="right" w:leader="dot" w:pos="9655"/>
        </w:tabs>
        <w:spacing w:before="0"/>
      </w:pPr>
      <w:r>
        <w:t>Проблемы диагностики буллит а</w:t>
      </w:r>
      <w:r>
        <w:tab/>
        <w:t>6</w:t>
      </w:r>
    </w:p>
    <w:p w:rsidR="00F352FE" w:rsidRDefault="0039182C">
      <w:pPr>
        <w:pStyle w:val="45"/>
        <w:numPr>
          <w:ilvl w:val="0"/>
          <w:numId w:val="1"/>
        </w:numPr>
        <w:shd w:val="clear" w:color="auto" w:fill="auto"/>
        <w:tabs>
          <w:tab w:val="left" w:pos="366"/>
        </w:tabs>
        <w:spacing w:before="0"/>
      </w:pPr>
      <w:r>
        <w:t xml:space="preserve">Алгоритм действий в </w:t>
      </w:r>
      <w:r>
        <w:t>случае выявления травли среди сверстников (буллипга) в</w:t>
      </w:r>
    </w:p>
    <w:p w:rsidR="00F352FE" w:rsidRDefault="0039182C">
      <w:pPr>
        <w:pStyle w:val="45"/>
        <w:shd w:val="clear" w:color="auto" w:fill="auto"/>
        <w:tabs>
          <w:tab w:val="right" w:leader="dot" w:pos="9655"/>
        </w:tabs>
        <w:spacing w:before="0"/>
      </w:pPr>
      <w:r>
        <w:t>образовательной организации</w:t>
      </w:r>
      <w:r>
        <w:tab/>
        <w:t>8</w:t>
      </w:r>
    </w:p>
    <w:p w:rsidR="00F352FE" w:rsidRDefault="00F352FE">
      <w:pPr>
        <w:pStyle w:val="45"/>
        <w:shd w:val="clear" w:color="auto" w:fill="auto"/>
        <w:tabs>
          <w:tab w:val="left" w:leader="dot" w:pos="9540"/>
        </w:tabs>
        <w:spacing w:before="0"/>
      </w:pPr>
      <w:hyperlink w:anchor="bookmark5" w:tooltip="Current Document">
        <w:r w:rsidR="0039182C">
          <w:t>4.1 Принцы работы с проблемой с проблемой буллит а</w:t>
        </w:r>
        <w:r w:rsidR="0039182C">
          <w:tab/>
          <w:t>8</w:t>
        </w:r>
      </w:hyperlink>
    </w:p>
    <w:p w:rsidR="00F352FE" w:rsidRDefault="00F352FE">
      <w:pPr>
        <w:pStyle w:val="45"/>
        <w:shd w:val="clear" w:color="auto" w:fill="auto"/>
        <w:tabs>
          <w:tab w:val="right" w:leader="dot" w:pos="9655"/>
        </w:tabs>
        <w:spacing w:before="0"/>
      </w:pPr>
      <w:hyperlink w:anchor="bookmark6" w:tooltip="Current Document">
        <w:r w:rsidR="0039182C">
          <w:t>4.2. Технологи</w:t>
        </w:r>
        <w:r w:rsidR="0039182C">
          <w:t xml:space="preserve">я реагирования на выявленные либо установленные факты буллит а </w:t>
        </w:r>
        <w:r w:rsidR="0039182C">
          <w:tab/>
          <w:t>9</w:t>
        </w:r>
      </w:hyperlink>
    </w:p>
    <w:p w:rsidR="00F352FE" w:rsidRDefault="0039182C">
      <w:pPr>
        <w:pStyle w:val="45"/>
        <w:shd w:val="clear" w:color="auto" w:fill="auto"/>
        <w:tabs>
          <w:tab w:val="right" w:leader="dot" w:pos="9655"/>
        </w:tabs>
        <w:spacing w:before="0"/>
        <w:jc w:val="left"/>
      </w:pPr>
      <w:r>
        <w:t>4.3 Алгоритм работы для специалистов, которые впервые столкнулись с травлей в детской среде</w:t>
      </w:r>
      <w:r>
        <w:tab/>
        <w:t>10</w:t>
      </w:r>
    </w:p>
    <w:p w:rsidR="00F352FE" w:rsidRDefault="0039182C">
      <w:pPr>
        <w:pStyle w:val="45"/>
        <w:numPr>
          <w:ilvl w:val="0"/>
          <w:numId w:val="1"/>
        </w:numPr>
        <w:shd w:val="clear" w:color="auto" w:fill="auto"/>
        <w:tabs>
          <w:tab w:val="left" w:pos="366"/>
          <w:tab w:val="right" w:leader="dot" w:pos="9655"/>
        </w:tabs>
        <w:spacing w:before="0"/>
      </w:pPr>
      <w:r>
        <w:t>Порядок работы с жертвами и обидчиками</w:t>
      </w:r>
      <w:r>
        <w:tab/>
        <w:t>15</w:t>
      </w:r>
    </w:p>
    <w:p w:rsidR="00F352FE" w:rsidRDefault="0039182C">
      <w:pPr>
        <w:pStyle w:val="45"/>
        <w:numPr>
          <w:ilvl w:val="0"/>
          <w:numId w:val="2"/>
        </w:numPr>
        <w:shd w:val="clear" w:color="auto" w:fill="auto"/>
        <w:tabs>
          <w:tab w:val="left" w:pos="351"/>
          <w:tab w:val="right" w:leader="dot" w:pos="9655"/>
        </w:tabs>
        <w:spacing w:before="0"/>
      </w:pPr>
      <w:r>
        <w:t>Список рекомендованной литературы</w:t>
      </w:r>
      <w:r>
        <w:tab/>
        <w:t>20</w:t>
      </w:r>
    </w:p>
    <w:p w:rsidR="00F352FE" w:rsidRDefault="0039182C">
      <w:pPr>
        <w:pStyle w:val="45"/>
        <w:numPr>
          <w:ilvl w:val="0"/>
          <w:numId w:val="2"/>
        </w:numPr>
        <w:shd w:val="clear" w:color="auto" w:fill="auto"/>
        <w:tabs>
          <w:tab w:val="left" w:pos="351"/>
          <w:tab w:val="right" w:leader="dot" w:pos="9655"/>
        </w:tabs>
        <w:spacing w:before="0"/>
        <w:sectPr w:rsidR="00F352FE">
          <w:footerReference w:type="even" r:id="rId7"/>
          <w:footerReference w:type="default" r:id="rId8"/>
          <w:pgSz w:w="11900" w:h="16840"/>
          <w:pgMar w:top="1039" w:right="827" w:bottom="1309" w:left="1065" w:header="0" w:footer="3" w:gutter="0"/>
          <w:pgNumType w:start="2"/>
          <w:cols w:space="720"/>
          <w:noEndnote/>
          <w:docGrid w:linePitch="360"/>
        </w:sectPr>
      </w:pPr>
      <w:r>
        <w:t>Приложения</w:t>
      </w:r>
      <w:r>
        <w:tab/>
        <w:t>22</w:t>
      </w:r>
      <w:r w:rsidR="00F352FE">
        <w:fldChar w:fldCharType="end"/>
      </w:r>
    </w:p>
    <w:p w:rsidR="00F352FE" w:rsidRDefault="0039182C">
      <w:pPr>
        <w:pStyle w:val="421"/>
        <w:keepNext/>
        <w:keepLines/>
        <w:shd w:val="clear" w:color="auto" w:fill="auto"/>
        <w:spacing w:after="390" w:line="240" w:lineRule="exact"/>
      </w:pPr>
      <w:bookmarkStart w:id="1" w:name="bookmark1"/>
      <w:proofErr w:type="gramStart"/>
      <w:r>
        <w:lastRenderedPageBreak/>
        <w:t>ПОНЯТИИ</w:t>
      </w:r>
      <w:proofErr w:type="gramEnd"/>
      <w:r>
        <w:t xml:space="preserve"> ВУЛЛИИГЛ</w:t>
      </w:r>
      <w:bookmarkEnd w:id="1"/>
    </w:p>
    <w:p w:rsidR="00F352FE" w:rsidRDefault="0039182C">
      <w:pPr>
        <w:pStyle w:val="20"/>
        <w:shd w:val="clear" w:color="auto" w:fill="auto"/>
        <w:spacing w:after="0"/>
        <w:ind w:firstLine="180"/>
        <w:jc w:val="both"/>
      </w:pPr>
      <w:r>
        <w:t xml:space="preserve">По определению Игоря Кона, иод буллитом обычно понимается запугивание, унижение, </w:t>
      </w:r>
      <w:r>
        <w:t xml:space="preserve">травля, физический или психологический террор, направленный на то, чтобы вызвать </w:t>
      </w:r>
      <w:proofErr w:type="gramStart"/>
      <w:r>
        <w:t>у</w:t>
      </w:r>
      <w:proofErr w:type="gramEnd"/>
      <w:r>
        <w:t xml:space="preserve"> другого страх и гем самым подчинить его себе. Во все времена это была одна из серьезных проблем подростковой среды. Исследования буллинга во многих странах начались еще в 70</w:t>
      </w:r>
      <w:r>
        <w:t>- е годы XX века, однако и сегодня эта тема не теряет своей актуальности. По мнению большинства исследователей, буллипг включает четыре главных компонента: афсссивнос и негативное поведение, регулярность осуществления, дисбаланс власти в отношениях участни</w:t>
      </w:r>
      <w:r>
        <w:t>ков, умышленность.</w:t>
      </w:r>
    </w:p>
    <w:p w:rsidR="00F352FE" w:rsidRDefault="0039182C">
      <w:pPr>
        <w:pStyle w:val="20"/>
        <w:shd w:val="clear" w:color="auto" w:fill="auto"/>
        <w:spacing w:after="0"/>
        <w:ind w:firstLine="180"/>
        <w:jc w:val="both"/>
      </w:pPr>
      <w:r>
        <w:t>В скандинавских н англоязычных странах для определения этого явления используются следующие термины: притеснение, дискриминация, моббинг (преимущественно групповые формы притеснения ребенка), буллипг. Последний термин используемся в спец</w:t>
      </w:r>
      <w:r>
        <w:t>иальной литературе наиболее часто. Считается, что он полнее всего отражает суть обсуждаемого нами явления. Дэвид Лейн и Эндрю Миллер (2001 г.) ассоциируют этот термин с травлей. Они же определяют буллипг, как длительный процесс сознательного жестокого отно</w:t>
      </w:r>
      <w:r>
        <w:t xml:space="preserve">шения, физического и (или) </w:t>
      </w:r>
      <w:proofErr w:type="gramStart"/>
      <w:r>
        <w:t>психическою</w:t>
      </w:r>
      <w:proofErr w:type="gramEnd"/>
      <w:r>
        <w:t>, со стороны одного или группы детей к другому ребенку (другим детям). В связи с этим, в дальнейшем мы будем использовать термин «буллипг» как технологически более емкий. Мотивация к буллингу различна: месть, восстанов</w:t>
      </w:r>
      <w:r>
        <w:t>ление справедливости, как инструмент подчинения лидеру, низвержение конкурентов, из чувства неприязни и др. Особенно опасна мотивация, связанная с удовлетворением садистических потребностей у определенной категории акцентуированных и дисгармонично развикаю</w:t>
      </w:r>
      <w:r>
        <w:t>щихся лич</w:t>
      </w:r>
      <w:proofErr w:type="gramStart"/>
      <w:r>
        <w:rPr>
          <w:lang w:val="en-US" w:eastAsia="en-US" w:bidi="en-US"/>
        </w:rPr>
        <w:t>i</w:t>
      </w:r>
      <w:proofErr w:type="gramEnd"/>
      <w:r>
        <w:t>«остей.</w:t>
      </w:r>
    </w:p>
    <w:p w:rsidR="00F352FE" w:rsidRDefault="0039182C">
      <w:pPr>
        <w:pStyle w:val="20"/>
        <w:shd w:val="clear" w:color="auto" w:fill="auto"/>
        <w:spacing w:after="0"/>
        <w:ind w:firstLine="0"/>
        <w:jc w:val="both"/>
      </w:pPr>
      <w:r>
        <w:t>Буллипг - это социальное явление, свойственное преимущественно организованным детским коллективам, в первую очередь, школе. Многочисленные исследователи объясняют это обстоятельство, прежде всего, тем, что школа (или любое дру</w:t>
      </w:r>
      <w:proofErr w:type="gramStart"/>
      <w:r>
        <w:t>«о</w:t>
      </w:r>
      <w:proofErr w:type="gramEnd"/>
      <w:r>
        <w:t xml:space="preserve">с детское </w:t>
      </w:r>
      <w:r>
        <w:t>учреждение, где дети бывают регулярно) это универсальная арена, полигон для разрядки детьми своих многочисленных накопившихся дома негативных импульсов. 13 школе складываются определенные ролевые отношения среди детей в диапазоне «лидер-изгой». Дополнитель</w:t>
      </w:r>
      <w:r>
        <w:t xml:space="preserve">ным фактором, способствующим живучести буллита в пространстве учреждения, является неспособность, а в некоторых случаях и нежелание педагогов совладать с этой проблемой. Буллипг проявляется через различные формы физических и (или) психических притеснений, </w:t>
      </w:r>
      <w:r>
        <w:t>переживаемых детьми, со стороны других детей. Для одних детей это систематические насмешки, отражающие какие-то особенности внешнего вида или личности пострадавших. Для других порча их личных вещей, заталкивание иод парту, вымогательство. Для третьих</w:t>
      </w:r>
    </w:p>
    <w:p w:rsidR="00F352FE" w:rsidRDefault="0039182C">
      <w:pPr>
        <w:pStyle w:val="32"/>
        <w:keepNext/>
        <w:keepLines/>
        <w:shd w:val="clear" w:color="auto" w:fill="auto"/>
        <w:sectPr w:rsidR="00F352FE">
          <w:footerReference w:type="even" r:id="rId9"/>
          <w:footerReference w:type="default" r:id="rId10"/>
          <w:pgSz w:w="11900" w:h="16840"/>
          <w:pgMar w:top="981" w:right="1054" w:bottom="981" w:left="1097" w:header="0" w:footer="3" w:gutter="0"/>
          <w:pgNumType w:start="5"/>
          <w:cols w:space="720"/>
          <w:noEndnote/>
          <w:docGrid w:linePitch="360"/>
        </w:sectPr>
      </w:pPr>
      <w:bookmarkStart w:id="2" w:name="bookmark2"/>
      <w:r>
        <w:t>4</w:t>
      </w:r>
      <w:bookmarkEnd w:id="2"/>
    </w:p>
    <w:p w:rsidR="00F352FE" w:rsidRDefault="0039182C">
      <w:pPr>
        <w:pStyle w:val="20"/>
        <w:shd w:val="clear" w:color="auto" w:fill="auto"/>
        <w:spacing w:after="366" w:line="418" w:lineRule="exact"/>
        <w:ind w:firstLine="260"/>
        <w:jc w:val="left"/>
      </w:pPr>
      <w:r>
        <w:lastRenderedPageBreak/>
        <w:t xml:space="preserve">откровенные издевательства, унижающие чувство человеческого достоинства, например, </w:t>
      </w:r>
      <w:proofErr w:type="gramStart"/>
      <w:r>
        <w:t>попытка</w:t>
      </w:r>
      <w:proofErr w:type="gramEnd"/>
      <w:r>
        <w:t xml:space="preserve"> заставить публично просить прошения, стоя на коленях перед унижающим.</w:t>
      </w:r>
    </w:p>
    <w:p w:rsidR="00F352FE" w:rsidRDefault="0039182C">
      <w:pPr>
        <w:pStyle w:val="20"/>
        <w:numPr>
          <w:ilvl w:val="0"/>
          <w:numId w:val="3"/>
        </w:numPr>
        <w:shd w:val="clear" w:color="auto" w:fill="auto"/>
        <w:tabs>
          <w:tab w:val="left" w:pos="3951"/>
        </w:tabs>
        <w:spacing w:after="0"/>
        <w:ind w:left="3660" w:firstLine="0"/>
        <w:jc w:val="both"/>
      </w:pPr>
      <w:r>
        <w:t>ВИДЫ БУЛЛИ ИГЛ</w:t>
      </w:r>
    </w:p>
    <w:p w:rsidR="00F352FE" w:rsidRDefault="0039182C">
      <w:pPr>
        <w:pStyle w:val="20"/>
        <w:shd w:val="clear" w:color="auto" w:fill="auto"/>
        <w:spacing w:after="0"/>
        <w:ind w:firstLine="0"/>
        <w:jc w:val="left"/>
      </w:pPr>
      <w:r>
        <w:t xml:space="preserve">Некоторые исследователи предлагают </w:t>
      </w:r>
      <w:r>
        <w:t>систематизировать все проявления буллинга в две большие группы: 1-я группа проявления, связанные преимущественно с активными формами унижения; 2-я группа проявления, связанные с сознательной изоляцией, исключением пострадавших из группы. В то же время на р</w:t>
      </w:r>
      <w:r>
        <w:t xml:space="preserve">азные но содержанию и интенсивности проявления </w:t>
      </w:r>
      <w:proofErr w:type="gramStart"/>
      <w:r>
        <w:t>буллит</w:t>
      </w:r>
      <w:proofErr w:type="gramEnd"/>
      <w:r>
        <w:t xml:space="preserve"> а разные дети реагируют по-разному. Две основные формы буллинга:</w:t>
      </w:r>
    </w:p>
    <w:p w:rsidR="00F352FE" w:rsidRDefault="0039182C">
      <w:pPr>
        <w:pStyle w:val="20"/>
        <w:numPr>
          <w:ilvl w:val="0"/>
          <w:numId w:val="4"/>
        </w:numPr>
        <w:shd w:val="clear" w:color="auto" w:fill="auto"/>
        <w:tabs>
          <w:tab w:val="left" w:pos="313"/>
        </w:tabs>
        <w:spacing w:after="0"/>
        <w:ind w:firstLine="0"/>
        <w:jc w:val="left"/>
      </w:pPr>
      <w:proofErr w:type="gramStart"/>
      <w:r>
        <w:rPr>
          <w:rStyle w:val="21"/>
        </w:rPr>
        <w:t>Физический</w:t>
      </w:r>
      <w:proofErr w:type="gramEnd"/>
      <w:r>
        <w:rPr>
          <w:rStyle w:val="21"/>
        </w:rPr>
        <w:t xml:space="preserve"> буллипг </w:t>
      </w:r>
      <w:r>
        <w:t>- умышленные толчки, удары, пинки, побои нанесение иных телесных повреждений и др.;</w:t>
      </w:r>
    </w:p>
    <w:p w:rsidR="00F352FE" w:rsidRDefault="0039182C">
      <w:pPr>
        <w:pStyle w:val="20"/>
        <w:shd w:val="clear" w:color="auto" w:fill="auto"/>
        <w:spacing w:after="0"/>
        <w:ind w:left="760" w:firstLine="0"/>
        <w:jc w:val="left"/>
      </w:pPr>
      <w:r>
        <w:rPr>
          <w:rStyle w:val="21"/>
        </w:rPr>
        <w:t xml:space="preserve">- </w:t>
      </w:r>
      <w:proofErr w:type="gramStart"/>
      <w:r>
        <w:rPr>
          <w:rStyle w:val="21"/>
        </w:rPr>
        <w:t>Сексуальный</w:t>
      </w:r>
      <w:proofErr w:type="gramEnd"/>
      <w:r>
        <w:rPr>
          <w:rStyle w:val="21"/>
        </w:rPr>
        <w:t xml:space="preserve"> буллипг </w:t>
      </w:r>
      <w:r>
        <w:t>является под</w:t>
      </w:r>
      <w:r>
        <w:t>видом физического (действия сексуального характера).</w:t>
      </w:r>
    </w:p>
    <w:p w:rsidR="00F352FE" w:rsidRDefault="0039182C">
      <w:pPr>
        <w:pStyle w:val="20"/>
        <w:numPr>
          <w:ilvl w:val="0"/>
          <w:numId w:val="4"/>
        </w:numPr>
        <w:shd w:val="clear" w:color="auto" w:fill="auto"/>
        <w:tabs>
          <w:tab w:val="left" w:pos="306"/>
        </w:tabs>
        <w:spacing w:after="0"/>
        <w:ind w:firstLine="0"/>
        <w:jc w:val="left"/>
      </w:pPr>
      <w:proofErr w:type="gramStart"/>
      <w:r>
        <w:rPr>
          <w:rStyle w:val="21"/>
        </w:rPr>
        <w:t>Психологический</w:t>
      </w:r>
      <w:proofErr w:type="gramEnd"/>
      <w:r>
        <w:rPr>
          <w:rStyle w:val="21"/>
        </w:rPr>
        <w:t xml:space="preserve"> буллипг </w:t>
      </w:r>
      <w:r>
        <w:t xml:space="preserve">- насилие, связанное с действием на психику, наносящее психологическую травму путем словесных оскорблений или </w:t>
      </w:r>
      <w:r>
        <w:rPr>
          <w:lang w:val="en-US" w:eastAsia="en-US" w:bidi="en-US"/>
        </w:rPr>
        <w:t>yipo</w:t>
      </w:r>
      <w:r w:rsidRPr="0095351F">
        <w:rPr>
          <w:lang w:eastAsia="en-US" w:bidi="en-US"/>
        </w:rPr>
        <w:t xml:space="preserve">3, </w:t>
      </w:r>
      <w:r>
        <w:t>преследование, запугивание, которыми умышленно причиняется эмо</w:t>
      </w:r>
      <w:r>
        <w:t>циональные страдания. К этой форме можно отнести:</w:t>
      </w:r>
    </w:p>
    <w:p w:rsidR="00F352FE" w:rsidRDefault="0039182C">
      <w:pPr>
        <w:pStyle w:val="20"/>
        <w:numPr>
          <w:ilvl w:val="0"/>
          <w:numId w:val="5"/>
        </w:numPr>
        <w:shd w:val="clear" w:color="auto" w:fill="auto"/>
        <w:tabs>
          <w:tab w:val="left" w:pos="198"/>
        </w:tabs>
        <w:spacing w:after="0"/>
        <w:ind w:firstLine="0"/>
        <w:jc w:val="left"/>
      </w:pPr>
      <w:r>
        <w:t>вербальный буллипг, где орудием служит голос (обидное имя, с которым постоянно обращаются к жертве, обзывания, дразнение, распространение обидных слухов и т.д.);</w:t>
      </w:r>
    </w:p>
    <w:p w:rsidR="00F352FE" w:rsidRDefault="0039182C">
      <w:pPr>
        <w:pStyle w:val="20"/>
        <w:numPr>
          <w:ilvl w:val="0"/>
          <w:numId w:val="5"/>
        </w:numPr>
        <w:shd w:val="clear" w:color="auto" w:fill="auto"/>
        <w:tabs>
          <w:tab w:val="left" w:pos="198"/>
        </w:tabs>
        <w:spacing w:after="0"/>
        <w:ind w:firstLine="0"/>
        <w:jc w:val="both"/>
      </w:pPr>
      <w:r>
        <w:t>обидные жесты или действия (например, плевки</w:t>
      </w:r>
      <w:r>
        <w:t xml:space="preserve"> в жертву либо в сс направлении); —</w:t>
      </w:r>
    </w:p>
    <w:p w:rsidR="00F352FE" w:rsidRDefault="0039182C">
      <w:pPr>
        <w:pStyle w:val="20"/>
        <w:numPr>
          <w:ilvl w:val="0"/>
          <w:numId w:val="5"/>
        </w:numPr>
        <w:shd w:val="clear" w:color="auto" w:fill="auto"/>
        <w:tabs>
          <w:tab w:val="left" w:pos="205"/>
        </w:tabs>
        <w:spacing w:after="0"/>
        <w:ind w:firstLine="0"/>
        <w:jc w:val="left"/>
      </w:pPr>
      <w:r>
        <w:t>запугивание (использование агрессивного языка тела и интонаций голоса для того, чтобы заставить жертву совершать или нс совершать что-либо);</w:t>
      </w:r>
    </w:p>
    <w:p w:rsidR="00F352FE" w:rsidRDefault="0039182C">
      <w:pPr>
        <w:pStyle w:val="20"/>
        <w:numPr>
          <w:ilvl w:val="0"/>
          <w:numId w:val="5"/>
        </w:numPr>
        <w:shd w:val="clear" w:color="auto" w:fill="auto"/>
        <w:tabs>
          <w:tab w:val="left" w:pos="198"/>
        </w:tabs>
        <w:spacing w:after="0"/>
        <w:ind w:firstLine="0"/>
        <w:jc w:val="left"/>
      </w:pPr>
      <w:r>
        <w:t xml:space="preserve">изоляция (жертва умышленно изолируется, выгоняется или </w:t>
      </w:r>
      <w:proofErr w:type="gramStart"/>
      <w:r>
        <w:t>игнорируется частью</w:t>
      </w:r>
      <w:proofErr w:type="gramEnd"/>
      <w:r>
        <w:t xml:space="preserve"> учен</w:t>
      </w:r>
      <w:r>
        <w:t>иков или всем классом, детским коллективом);</w:t>
      </w:r>
    </w:p>
    <w:p w:rsidR="00F352FE" w:rsidRDefault="0039182C">
      <w:pPr>
        <w:pStyle w:val="20"/>
        <w:numPr>
          <w:ilvl w:val="0"/>
          <w:numId w:val="5"/>
        </w:numPr>
        <w:shd w:val="clear" w:color="auto" w:fill="auto"/>
        <w:tabs>
          <w:tab w:val="left" w:pos="198"/>
        </w:tabs>
        <w:spacing w:after="0"/>
        <w:ind w:firstLine="0"/>
        <w:jc w:val="both"/>
      </w:pPr>
      <w:r>
        <w:t>вымогательство (денег, еды, иных вещей, принуждение что-либо украсть);</w:t>
      </w:r>
    </w:p>
    <w:p w:rsidR="00F352FE" w:rsidRDefault="0039182C">
      <w:pPr>
        <w:pStyle w:val="20"/>
        <w:numPr>
          <w:ilvl w:val="0"/>
          <w:numId w:val="5"/>
        </w:numPr>
        <w:shd w:val="clear" w:color="auto" w:fill="auto"/>
        <w:tabs>
          <w:tab w:val="left" w:pos="205"/>
        </w:tabs>
        <w:spacing w:after="0"/>
        <w:ind w:firstLine="0"/>
        <w:jc w:val="left"/>
      </w:pPr>
      <w:r>
        <w:t>повреждение и иные действия с имуществом (воровство, грабеж, прятанье личных вещей жертвы);</w:t>
      </w:r>
    </w:p>
    <w:p w:rsidR="00F352FE" w:rsidRDefault="0039182C">
      <w:pPr>
        <w:pStyle w:val="20"/>
        <w:shd w:val="clear" w:color="auto" w:fill="auto"/>
        <w:spacing w:after="0"/>
        <w:ind w:firstLine="0"/>
        <w:jc w:val="left"/>
      </w:pPr>
      <w:r>
        <w:t>-кибербуллииг унижение с помощью мобильных телеф</w:t>
      </w:r>
      <w:r>
        <w:t xml:space="preserve">онов, </w:t>
      </w:r>
      <w:proofErr w:type="gramStart"/>
      <w:r>
        <w:t>Ин тернета</w:t>
      </w:r>
      <w:proofErr w:type="gramEnd"/>
      <w:r>
        <w:t>, иных электронных устройств (пересылка обидных, угрожающих изображений и фотографий, обзывание, распространение слухов и др.).</w:t>
      </w:r>
    </w:p>
    <w:p w:rsidR="00F352FE" w:rsidRDefault="0039182C">
      <w:pPr>
        <w:pStyle w:val="100"/>
        <w:shd w:val="clear" w:color="auto" w:fill="auto"/>
      </w:pPr>
      <w:r>
        <w:t>Буллипг</w:t>
      </w:r>
      <w:r>
        <w:rPr>
          <w:rStyle w:val="104pt"/>
        </w:rPr>
        <w:t xml:space="preserve"> - </w:t>
      </w:r>
      <w:r>
        <w:t>в основном скрытый для окружающих процесс, но дети, которые подверглись травле, получают психологическ</w:t>
      </w:r>
      <w:r>
        <w:t>ую травму различной апепсии тяжести, что приводит к тяжёлым последствиям вплоть до самоубийства. И не имеет значения, имел место физический буллит или психологический.</w:t>
      </w:r>
    </w:p>
    <w:p w:rsidR="00F352FE" w:rsidRDefault="0039182C">
      <w:pPr>
        <w:pStyle w:val="20"/>
        <w:numPr>
          <w:ilvl w:val="0"/>
          <w:numId w:val="4"/>
        </w:numPr>
        <w:shd w:val="clear" w:color="auto" w:fill="auto"/>
        <w:tabs>
          <w:tab w:val="left" w:pos="2568"/>
        </w:tabs>
        <w:spacing w:after="0"/>
        <w:ind w:firstLine="2260"/>
        <w:jc w:val="left"/>
      </w:pPr>
      <w:r>
        <w:rPr>
          <w:rStyle w:val="21"/>
        </w:rPr>
        <w:t xml:space="preserve">ИРОЬЛКМЫ ДИАГНОСТИКИ БУЛЛ ИНГА </w:t>
      </w:r>
      <w:r>
        <w:t xml:space="preserve">Нс существует </w:t>
      </w:r>
      <w:r>
        <w:lastRenderedPageBreak/>
        <w:t>определенного психологического портрета жер</w:t>
      </w:r>
      <w:r>
        <w:t xml:space="preserve">твы буллиига, который смог бы помочь в диагностике этой травматической ситуации у пострадавших детей. Тем не менее, при наблюдении та такими детьми могут проявиться следующие, характерные и для иных форм переживания буллиига. эмоциональные и поведенческие </w:t>
      </w:r>
      <w:r>
        <w:t xml:space="preserve">особенности. </w:t>
      </w:r>
      <w:r>
        <w:rPr>
          <w:rStyle w:val="22"/>
        </w:rPr>
        <w:t>Поведенческие особенности:</w:t>
      </w:r>
    </w:p>
    <w:p w:rsidR="00F352FE" w:rsidRDefault="0039182C">
      <w:pPr>
        <w:pStyle w:val="90"/>
        <w:numPr>
          <w:ilvl w:val="0"/>
          <w:numId w:val="5"/>
        </w:numPr>
        <w:shd w:val="clear" w:color="auto" w:fill="auto"/>
        <w:tabs>
          <w:tab w:val="left" w:pos="228"/>
        </w:tabs>
        <w:spacing w:before="0" w:after="0" w:line="410" w:lineRule="exact"/>
        <w:ind w:firstLine="0"/>
        <w:jc w:val="both"/>
      </w:pPr>
      <w:r>
        <w:t>отстраненность от взрослых и других детей;</w:t>
      </w:r>
    </w:p>
    <w:p w:rsidR="00F352FE" w:rsidRDefault="0039182C">
      <w:pPr>
        <w:pStyle w:val="20"/>
        <w:numPr>
          <w:ilvl w:val="0"/>
          <w:numId w:val="5"/>
        </w:numPr>
        <w:shd w:val="clear" w:color="auto" w:fill="auto"/>
        <w:tabs>
          <w:tab w:val="left" w:pos="235"/>
        </w:tabs>
        <w:spacing w:after="0"/>
        <w:ind w:firstLine="0"/>
        <w:jc w:val="both"/>
      </w:pPr>
      <w:r>
        <w:t>негативизм при обсуждении темы буллиига;</w:t>
      </w:r>
    </w:p>
    <w:p w:rsidR="00F352FE" w:rsidRDefault="0039182C">
      <w:pPr>
        <w:pStyle w:val="90"/>
        <w:numPr>
          <w:ilvl w:val="0"/>
          <w:numId w:val="5"/>
        </w:numPr>
        <w:shd w:val="clear" w:color="auto" w:fill="auto"/>
        <w:tabs>
          <w:tab w:val="left" w:pos="235"/>
        </w:tabs>
        <w:spacing w:before="0" w:after="0" w:line="410" w:lineRule="exact"/>
        <w:ind w:firstLine="0"/>
        <w:jc w:val="both"/>
      </w:pPr>
      <w:r>
        <w:t>агрессивность к взрослым и детям.</w:t>
      </w:r>
    </w:p>
    <w:p w:rsidR="00F352FE" w:rsidRDefault="0039182C">
      <w:pPr>
        <w:pStyle w:val="110"/>
        <w:shd w:val="clear" w:color="auto" w:fill="auto"/>
      </w:pPr>
      <w:r>
        <w:t>Эмоциональные особенности:</w:t>
      </w:r>
    </w:p>
    <w:p w:rsidR="00F352FE" w:rsidRDefault="0039182C">
      <w:pPr>
        <w:pStyle w:val="20"/>
        <w:numPr>
          <w:ilvl w:val="0"/>
          <w:numId w:val="5"/>
        </w:numPr>
        <w:shd w:val="clear" w:color="auto" w:fill="auto"/>
        <w:tabs>
          <w:tab w:val="left" w:pos="235"/>
        </w:tabs>
        <w:spacing w:after="0"/>
        <w:ind w:firstLine="0"/>
        <w:jc w:val="both"/>
      </w:pPr>
      <w:r>
        <w:t>напряженность и страх при появлении ровесников;</w:t>
      </w:r>
    </w:p>
    <w:p w:rsidR="00F352FE" w:rsidRDefault="0039182C">
      <w:pPr>
        <w:pStyle w:val="20"/>
        <w:numPr>
          <w:ilvl w:val="0"/>
          <w:numId w:val="5"/>
        </w:numPr>
        <w:shd w:val="clear" w:color="auto" w:fill="auto"/>
        <w:tabs>
          <w:tab w:val="left" w:pos="242"/>
        </w:tabs>
        <w:spacing w:after="0"/>
        <w:ind w:firstLine="0"/>
        <w:jc w:val="both"/>
      </w:pPr>
      <w:r>
        <w:t xml:space="preserve">обидчивость и </w:t>
      </w:r>
      <w:r>
        <w:t>раздражительность;</w:t>
      </w:r>
    </w:p>
    <w:p w:rsidR="00F352FE" w:rsidRDefault="0039182C">
      <w:pPr>
        <w:pStyle w:val="20"/>
        <w:numPr>
          <w:ilvl w:val="0"/>
          <w:numId w:val="5"/>
        </w:numPr>
        <w:shd w:val="clear" w:color="auto" w:fill="auto"/>
        <w:tabs>
          <w:tab w:val="left" w:pos="242"/>
        </w:tabs>
        <w:spacing w:after="0"/>
        <w:ind w:firstLine="0"/>
        <w:jc w:val="both"/>
      </w:pPr>
      <w:r>
        <w:rPr>
          <w:rStyle w:val="275pt"/>
        </w:rPr>
        <w:t>1</w:t>
      </w:r>
      <w:r>
        <w:t>русть, печаль и неустойчивое настроение.</w:t>
      </w:r>
    </w:p>
    <w:p w:rsidR="00F352FE" w:rsidRDefault="0039182C">
      <w:pPr>
        <w:pStyle w:val="20"/>
        <w:shd w:val="clear" w:color="auto" w:fill="auto"/>
        <w:spacing w:after="0"/>
        <w:ind w:firstLine="0"/>
        <w:jc w:val="left"/>
      </w:pPr>
      <w:r>
        <w:t>Важно отметить, что только сочетание нескольких признаков, а также эмоционального состояния жертвы и отношения группы к ребенку позволяез диагностировать ситуацию травли в отношении ребенка. Спец</w:t>
      </w:r>
      <w:r>
        <w:t xml:space="preserve">иалистам следует быть внимательными при работе с данными признаками, они являются поводом для обращения внимания на ребенка и на </w:t>
      </w:r>
      <w:r>
        <w:rPr>
          <w:lang w:val="en-US" w:eastAsia="en-US" w:bidi="en-US"/>
        </w:rPr>
        <w:t>ipyiiny</w:t>
      </w:r>
      <w:r w:rsidRPr="0095351F">
        <w:rPr>
          <w:lang w:eastAsia="en-US" w:bidi="en-US"/>
        </w:rPr>
        <w:t xml:space="preserve"> </w:t>
      </w:r>
      <w:r>
        <w:t>детей. Необходимо периодически собираться командой специалистов, работающих с конкретной группой, чтобы обсудить ситуац</w:t>
      </w:r>
      <w:r>
        <w:t xml:space="preserve">ию, с целью выявить, к примеру, как часто ребенок жалуется на головные боли и как это связано с посещением пропусками школы. </w:t>
      </w:r>
      <w:r>
        <w:rPr>
          <w:rStyle w:val="22"/>
        </w:rPr>
        <w:t>Физическое состояние и поведение ребенка:</w:t>
      </w:r>
    </w:p>
    <w:p w:rsidR="00F352FE" w:rsidRDefault="0039182C">
      <w:pPr>
        <w:pStyle w:val="20"/>
        <w:numPr>
          <w:ilvl w:val="0"/>
          <w:numId w:val="6"/>
        </w:numPr>
        <w:shd w:val="clear" w:color="auto" w:fill="auto"/>
        <w:tabs>
          <w:tab w:val="left" w:pos="249"/>
        </w:tabs>
        <w:spacing w:after="0"/>
        <w:ind w:firstLine="0"/>
        <w:jc w:val="left"/>
      </w:pPr>
      <w:proofErr w:type="gramStart"/>
      <w:r>
        <w:t>У ребенка есть следы (синяки, порезы, царапины) или рваная одежда, которые не объясняются</w:t>
      </w:r>
      <w:r>
        <w:t xml:space="preserve"> естественным образом (т.с., не связаны с игрой, случайным падением, кошкой и т.п.)</w:t>
      </w:r>
      <w:proofErr w:type="gramEnd"/>
    </w:p>
    <w:p w:rsidR="00F352FE" w:rsidRDefault="0039182C">
      <w:pPr>
        <w:pStyle w:val="20"/>
        <w:numPr>
          <w:ilvl w:val="0"/>
          <w:numId w:val="6"/>
        </w:numPr>
        <w:shd w:val="clear" w:color="auto" w:fill="auto"/>
        <w:tabs>
          <w:tab w:val="left" w:pos="228"/>
        </w:tabs>
        <w:spacing w:after="0"/>
        <w:ind w:firstLine="0"/>
        <w:jc w:val="both"/>
      </w:pPr>
      <w:r>
        <w:t>Часто бывает в порванной одежде, с порванными учебниками или тетрадями.</w:t>
      </w:r>
    </w:p>
    <w:p w:rsidR="00F352FE" w:rsidRDefault="0039182C">
      <w:pPr>
        <w:pStyle w:val="20"/>
        <w:numPr>
          <w:ilvl w:val="0"/>
          <w:numId w:val="6"/>
        </w:numPr>
        <w:shd w:val="clear" w:color="auto" w:fill="auto"/>
        <w:tabs>
          <w:tab w:val="left" w:pos="242"/>
        </w:tabs>
        <w:spacing w:after="0"/>
        <w:ind w:firstLine="0"/>
        <w:jc w:val="both"/>
      </w:pPr>
      <w:r>
        <w:t xml:space="preserve">Избегает говорить вслух (отвечать) и производит впечатление </w:t>
      </w:r>
      <w:proofErr w:type="gramStart"/>
      <w:r>
        <w:t>тревожного</w:t>
      </w:r>
      <w:proofErr w:type="gramEnd"/>
      <w:r>
        <w:t xml:space="preserve"> и неуверенного в себе.</w:t>
      </w:r>
    </w:p>
    <w:p w:rsidR="00F352FE" w:rsidRDefault="0039182C">
      <w:pPr>
        <w:pStyle w:val="20"/>
        <w:numPr>
          <w:ilvl w:val="0"/>
          <w:numId w:val="6"/>
        </w:numPr>
        <w:shd w:val="clear" w:color="auto" w:fill="auto"/>
        <w:tabs>
          <w:tab w:val="left" w:pos="228"/>
        </w:tabs>
        <w:spacing w:after="0"/>
        <w:ind w:firstLine="0"/>
        <w:jc w:val="both"/>
      </w:pPr>
      <w:r>
        <w:t>Выглядит расстроенным, депрессивным, часто плачет.</w:t>
      </w:r>
    </w:p>
    <w:p w:rsidR="00F352FE" w:rsidRDefault="0039182C">
      <w:pPr>
        <w:pStyle w:val="20"/>
        <w:numPr>
          <w:ilvl w:val="0"/>
          <w:numId w:val="6"/>
        </w:numPr>
        <w:shd w:val="clear" w:color="auto" w:fill="auto"/>
        <w:tabs>
          <w:tab w:val="left" w:pos="300"/>
        </w:tabs>
        <w:spacing w:after="0"/>
        <w:ind w:firstLine="0"/>
        <w:jc w:val="left"/>
      </w:pPr>
      <w:r>
        <w:t xml:space="preserve">По утрам плохой аппетит, частые головные боли, боли в желудке, расстройство </w:t>
      </w:r>
      <w:r>
        <w:rPr>
          <w:rStyle w:val="213pt"/>
        </w:rPr>
        <w:t xml:space="preserve">ЖК'Г, </w:t>
      </w:r>
      <w:r>
        <w:t>резкое повышение температуры.</w:t>
      </w:r>
    </w:p>
    <w:p w:rsidR="00F352FE" w:rsidRDefault="0039182C">
      <w:pPr>
        <w:pStyle w:val="20"/>
        <w:numPr>
          <w:ilvl w:val="0"/>
          <w:numId w:val="6"/>
        </w:numPr>
        <w:shd w:val="clear" w:color="auto" w:fill="auto"/>
        <w:tabs>
          <w:tab w:val="left" w:pos="228"/>
        </w:tabs>
        <w:spacing w:after="0"/>
        <w:ind w:firstLine="0"/>
        <w:jc w:val="both"/>
      </w:pPr>
      <w:r>
        <w:t>Беспокойно спит, жалуется на плохие сны, часто во сне плачет.</w:t>
      </w:r>
    </w:p>
    <w:p w:rsidR="00F352FE" w:rsidRDefault="0039182C">
      <w:pPr>
        <w:pStyle w:val="20"/>
        <w:numPr>
          <w:ilvl w:val="0"/>
          <w:numId w:val="6"/>
        </w:numPr>
        <w:shd w:val="clear" w:color="auto" w:fill="auto"/>
        <w:tabs>
          <w:tab w:val="left" w:pos="292"/>
        </w:tabs>
        <w:spacing w:after="0"/>
        <w:ind w:firstLine="0"/>
        <w:jc w:val="left"/>
      </w:pPr>
      <w:r>
        <w:t xml:space="preserve">Выглядит несчастным, расстроенным, депрессивным, или наблюдаются частые перемены настроения, раздражи </w:t>
      </w:r>
      <w:r>
        <w:rPr>
          <w:rStyle w:val="275pt"/>
        </w:rPr>
        <w:t>1</w:t>
      </w:r>
      <w:r>
        <w:t>сдыюсть, вспышки.</w:t>
      </w:r>
    </w:p>
    <w:p w:rsidR="00F352FE" w:rsidRDefault="0039182C">
      <w:pPr>
        <w:pStyle w:val="90"/>
        <w:numPr>
          <w:ilvl w:val="0"/>
          <w:numId w:val="6"/>
        </w:numPr>
        <w:shd w:val="clear" w:color="auto" w:fill="auto"/>
        <w:tabs>
          <w:tab w:val="left" w:pos="228"/>
        </w:tabs>
        <w:spacing w:before="0" w:after="0" w:line="410" w:lineRule="exact"/>
        <w:ind w:firstLine="0"/>
        <w:jc w:val="both"/>
      </w:pPr>
      <w:proofErr w:type="gramStart"/>
      <w:r>
        <w:t>Требует</w:t>
      </w:r>
      <w:proofErr w:type="gramEnd"/>
      <w:r>
        <w:t xml:space="preserve"> иди крадет деньги, чтобы выполнить требования «агрессоров».</w:t>
      </w:r>
    </w:p>
    <w:p w:rsidR="00F352FE" w:rsidRDefault="0039182C">
      <w:pPr>
        <w:pStyle w:val="110"/>
        <w:shd w:val="clear" w:color="auto" w:fill="auto"/>
        <w:sectPr w:rsidR="00F352FE">
          <w:footerReference w:type="even" r:id="rId11"/>
          <w:footerReference w:type="default" r:id="rId12"/>
          <w:pgSz w:w="11900" w:h="16840"/>
          <w:pgMar w:top="1014" w:right="1092" w:bottom="1414" w:left="1103" w:header="0" w:footer="3" w:gutter="0"/>
          <w:pgNumType w:start="5"/>
          <w:cols w:space="720"/>
          <w:noEndnote/>
          <w:docGrid w:linePitch="360"/>
        </w:sectPr>
      </w:pPr>
      <w:r>
        <w:t>Отношения со сверстниками:</w:t>
      </w:r>
    </w:p>
    <w:p w:rsidR="00F352FE" w:rsidRDefault="0039182C">
      <w:pPr>
        <w:pStyle w:val="20"/>
        <w:numPr>
          <w:ilvl w:val="0"/>
          <w:numId w:val="6"/>
        </w:numPr>
        <w:shd w:val="clear" w:color="auto" w:fill="auto"/>
        <w:tabs>
          <w:tab w:val="left" w:pos="303"/>
        </w:tabs>
        <w:spacing w:after="0"/>
        <w:ind w:firstLine="0"/>
        <w:jc w:val="left"/>
      </w:pPr>
      <w:r>
        <w:lastRenderedPageBreak/>
        <w:t>Ребенок регулярно подвергается насмешкам со стороны сверстников в оскорбительной манере, его часто обзывают, дразнят, унижаю</w:t>
      </w:r>
      <w:proofErr w:type="gramStart"/>
      <w:r>
        <w:t xml:space="preserve">!, </w:t>
      </w:r>
      <w:proofErr w:type="gramEnd"/>
      <w:r>
        <w:t>либо угрожают ему, требуют выполнения пожеланий других сверстников, команд</w:t>
      </w:r>
      <w:r>
        <w:t>уют им.</w:t>
      </w:r>
    </w:p>
    <w:p w:rsidR="00F352FE" w:rsidRDefault="0039182C">
      <w:pPr>
        <w:pStyle w:val="20"/>
        <w:numPr>
          <w:ilvl w:val="0"/>
          <w:numId w:val="6"/>
        </w:numPr>
        <w:shd w:val="clear" w:color="auto" w:fill="auto"/>
        <w:tabs>
          <w:tab w:val="left" w:pos="246"/>
        </w:tabs>
        <w:spacing w:after="0"/>
        <w:ind w:firstLine="0"/>
        <w:jc w:val="both"/>
      </w:pPr>
      <w:r>
        <w:t>Ребенка часто высмеивают в недоброжелательной и обидной манере.</w:t>
      </w:r>
    </w:p>
    <w:p w:rsidR="00F352FE" w:rsidRDefault="0039182C">
      <w:pPr>
        <w:pStyle w:val="20"/>
        <w:numPr>
          <w:ilvl w:val="0"/>
          <w:numId w:val="6"/>
        </w:numPr>
        <w:shd w:val="clear" w:color="auto" w:fill="auto"/>
        <w:tabs>
          <w:tab w:val="left" w:pos="246"/>
        </w:tabs>
        <w:spacing w:after="0"/>
        <w:ind w:firstLine="0"/>
        <w:jc w:val="both"/>
      </w:pPr>
      <w:r>
        <w:t xml:space="preserve">Ребенка часто задирают, толкают, </w:t>
      </w:r>
      <w:proofErr w:type="gramStart"/>
      <w:r>
        <w:t>пинают</w:t>
      </w:r>
      <w:proofErr w:type="gramEnd"/>
      <w:r>
        <w:t>, быот, а он не может себя адекватно защитить.</w:t>
      </w:r>
    </w:p>
    <w:p w:rsidR="00F352FE" w:rsidRDefault="0039182C">
      <w:pPr>
        <w:pStyle w:val="20"/>
        <w:numPr>
          <w:ilvl w:val="0"/>
          <w:numId w:val="6"/>
        </w:numPr>
        <w:shd w:val="clear" w:color="auto" w:fill="auto"/>
        <w:tabs>
          <w:tab w:val="left" w:pos="310"/>
        </w:tabs>
        <w:spacing w:after="0"/>
        <w:ind w:firstLine="0"/>
        <w:jc w:val="left"/>
      </w:pPr>
      <w:r>
        <w:t>Ребенок часто оказывается участником ссор, драк, в которых он скорее беззащитен и которых пытается</w:t>
      </w:r>
      <w:r>
        <w:t xml:space="preserve"> избежать (часто </w:t>
      </w:r>
      <w:proofErr w:type="gramStart"/>
      <w:r>
        <w:t>при</w:t>
      </w:r>
      <w:proofErr w:type="gramEnd"/>
      <w:r>
        <w:t xml:space="preserve"> ном плачет).</w:t>
      </w:r>
    </w:p>
    <w:p w:rsidR="00F352FE" w:rsidRDefault="0039182C">
      <w:pPr>
        <w:pStyle w:val="20"/>
        <w:numPr>
          <w:ilvl w:val="0"/>
          <w:numId w:val="6"/>
        </w:numPr>
        <w:shd w:val="clear" w:color="auto" w:fill="auto"/>
        <w:tabs>
          <w:tab w:val="left" w:pos="303"/>
        </w:tabs>
        <w:spacing w:after="0"/>
        <w:ind w:firstLine="0"/>
        <w:jc w:val="left"/>
      </w:pPr>
      <w:r>
        <w:t xml:space="preserve">Ребенок часто проводит время в одиночестве, и исключен из компании сверстников. </w:t>
      </w:r>
      <w:proofErr w:type="gramStart"/>
      <w:r>
        <w:t>У него, по наблюдениям, пет ни одного друга в группе.</w:t>
      </w:r>
      <w:proofErr w:type="gramEnd"/>
    </w:p>
    <w:p w:rsidR="00F352FE" w:rsidRDefault="0039182C">
      <w:pPr>
        <w:pStyle w:val="20"/>
        <w:numPr>
          <w:ilvl w:val="0"/>
          <w:numId w:val="6"/>
        </w:numPr>
        <w:shd w:val="clear" w:color="auto" w:fill="auto"/>
        <w:tabs>
          <w:tab w:val="left" w:pos="303"/>
        </w:tabs>
        <w:spacing w:after="0"/>
        <w:ind w:firstLine="0"/>
        <w:jc w:val="both"/>
      </w:pPr>
      <w:r>
        <w:t>В командных играх дети выбирают его в числе последних или нс хотят быть с ним в одной ко</w:t>
      </w:r>
      <w:r>
        <w:t>манде</w:t>
      </w:r>
    </w:p>
    <w:p w:rsidR="00F352FE" w:rsidRDefault="0039182C">
      <w:pPr>
        <w:pStyle w:val="20"/>
        <w:numPr>
          <w:ilvl w:val="0"/>
          <w:numId w:val="6"/>
        </w:numPr>
        <w:shd w:val="clear" w:color="auto" w:fill="auto"/>
        <w:tabs>
          <w:tab w:val="left" w:pos="310"/>
        </w:tabs>
        <w:spacing w:after="0"/>
        <w:ind w:firstLine="0"/>
        <w:jc w:val="left"/>
      </w:pPr>
      <w:r>
        <w:t>Ребенок не спрашивает тему урока, домашнее задание у сверстников, если он не успел записать</w:t>
      </w:r>
    </w:p>
    <w:p w:rsidR="00F352FE" w:rsidRDefault="0039182C">
      <w:pPr>
        <w:pStyle w:val="20"/>
        <w:numPr>
          <w:ilvl w:val="0"/>
          <w:numId w:val="6"/>
        </w:numPr>
        <w:shd w:val="clear" w:color="auto" w:fill="auto"/>
        <w:tabs>
          <w:tab w:val="left" w:pos="253"/>
        </w:tabs>
        <w:spacing w:after="0"/>
        <w:ind w:firstLine="0"/>
        <w:jc w:val="left"/>
      </w:pPr>
      <w:r>
        <w:t xml:space="preserve">Ребенка никогда нс приглашают на праздники вечеринки, или он сам не хочет никого приглашать и устраивать праздник (потому что считает, что никто нс захочет </w:t>
      </w:r>
      <w:r>
        <w:t>прийти)</w:t>
      </w:r>
    </w:p>
    <w:p w:rsidR="00F352FE" w:rsidRDefault="0039182C">
      <w:pPr>
        <w:pStyle w:val="110"/>
        <w:shd w:val="clear" w:color="auto" w:fill="auto"/>
      </w:pPr>
      <w:r>
        <w:t>Школа или любое другое детское учреждение</w:t>
      </w:r>
      <w:r>
        <w:rPr>
          <w:rStyle w:val="11115pt"/>
        </w:rPr>
        <w:t>:</w:t>
      </w:r>
    </w:p>
    <w:p w:rsidR="00F352FE" w:rsidRDefault="0039182C">
      <w:pPr>
        <w:pStyle w:val="20"/>
        <w:numPr>
          <w:ilvl w:val="0"/>
          <w:numId w:val="6"/>
        </w:numPr>
        <w:shd w:val="clear" w:color="auto" w:fill="auto"/>
        <w:tabs>
          <w:tab w:val="left" w:pos="246"/>
        </w:tabs>
        <w:spacing w:after="0"/>
        <w:ind w:firstLine="0"/>
        <w:jc w:val="both"/>
      </w:pPr>
      <w:r>
        <w:t>Дети берут учебники, деньги, другие личные вещи ребенка, разбрасывают их, рвут, портят</w:t>
      </w:r>
    </w:p>
    <w:p w:rsidR="00F352FE" w:rsidRDefault="0039182C">
      <w:pPr>
        <w:pStyle w:val="20"/>
        <w:numPr>
          <w:ilvl w:val="0"/>
          <w:numId w:val="6"/>
        </w:numPr>
        <w:shd w:val="clear" w:color="auto" w:fill="auto"/>
        <w:tabs>
          <w:tab w:val="left" w:pos="246"/>
        </w:tabs>
        <w:spacing w:after="0"/>
        <w:ind w:firstLine="0"/>
        <w:jc w:val="both"/>
      </w:pPr>
      <w:r>
        <w:t xml:space="preserve">Ребенок старается держаться рядом </w:t>
      </w:r>
      <w:proofErr w:type="gramStart"/>
      <w:r>
        <w:t>со</w:t>
      </w:r>
      <w:proofErr w:type="gramEnd"/>
      <w:r>
        <w:t xml:space="preserve"> взрослым.</w:t>
      </w:r>
    </w:p>
    <w:p w:rsidR="00F352FE" w:rsidRDefault="0039182C">
      <w:pPr>
        <w:pStyle w:val="20"/>
        <w:numPr>
          <w:ilvl w:val="0"/>
          <w:numId w:val="6"/>
        </w:numPr>
        <w:shd w:val="clear" w:color="auto" w:fill="auto"/>
        <w:tabs>
          <w:tab w:val="left" w:pos="246"/>
        </w:tabs>
        <w:spacing w:after="0"/>
        <w:ind w:firstLine="0"/>
        <w:jc w:val="both"/>
      </w:pPr>
      <w:r>
        <w:t>У ребенка резко или постепенно ухудшается успеваемость.</w:t>
      </w:r>
    </w:p>
    <w:p w:rsidR="00F352FE" w:rsidRDefault="0039182C">
      <w:pPr>
        <w:pStyle w:val="20"/>
        <w:numPr>
          <w:ilvl w:val="0"/>
          <w:numId w:val="6"/>
        </w:numPr>
        <w:shd w:val="clear" w:color="auto" w:fill="auto"/>
        <w:tabs>
          <w:tab w:val="left" w:pos="246"/>
        </w:tabs>
        <w:spacing w:after="0"/>
        <w:ind w:firstLine="0"/>
        <w:jc w:val="both"/>
      </w:pPr>
      <w:r>
        <w:t>Боится или не х</w:t>
      </w:r>
      <w:r>
        <w:t>очег идти в школу.</w:t>
      </w:r>
    </w:p>
    <w:p w:rsidR="00F352FE" w:rsidRDefault="0039182C">
      <w:pPr>
        <w:pStyle w:val="20"/>
        <w:numPr>
          <w:ilvl w:val="0"/>
          <w:numId w:val="6"/>
        </w:numPr>
        <w:shd w:val="clear" w:color="auto" w:fill="auto"/>
        <w:tabs>
          <w:tab w:val="left" w:pos="246"/>
        </w:tabs>
        <w:spacing w:after="0"/>
        <w:ind w:firstLine="0"/>
        <w:jc w:val="both"/>
      </w:pPr>
      <w:r>
        <w:t>Убегает из учреждения.</w:t>
      </w:r>
    </w:p>
    <w:p w:rsidR="00F352FE" w:rsidRDefault="0039182C">
      <w:pPr>
        <w:pStyle w:val="20"/>
        <w:numPr>
          <w:ilvl w:val="0"/>
          <w:numId w:val="6"/>
        </w:numPr>
        <w:shd w:val="clear" w:color="auto" w:fill="auto"/>
        <w:tabs>
          <w:tab w:val="left" w:pos="246"/>
        </w:tabs>
        <w:spacing w:after="0"/>
        <w:ind w:firstLine="0"/>
        <w:jc w:val="both"/>
      </w:pPr>
      <w:r>
        <w:t>Выбирает длинный и неудобный путь в школу и из школы.</w:t>
      </w:r>
    </w:p>
    <w:p w:rsidR="00F352FE" w:rsidRDefault="0039182C">
      <w:pPr>
        <w:pStyle w:val="20"/>
        <w:numPr>
          <w:ilvl w:val="0"/>
          <w:numId w:val="6"/>
        </w:numPr>
        <w:shd w:val="clear" w:color="auto" w:fill="auto"/>
        <w:tabs>
          <w:tab w:val="left" w:pos="310"/>
        </w:tabs>
        <w:spacing w:after="0"/>
        <w:ind w:firstLine="0"/>
        <w:jc w:val="left"/>
      </w:pPr>
      <w:r>
        <w:t xml:space="preserve">Никогда не приводит одноклассников или других сверстников к себе домой, очень редко проводит время в </w:t>
      </w:r>
      <w:r>
        <w:rPr>
          <w:rStyle w:val="275pt"/>
        </w:rPr>
        <w:t>1</w:t>
      </w:r>
      <w:r>
        <w:t xml:space="preserve"> тютях у одноклассников.</w:t>
      </w:r>
    </w:p>
    <w:p w:rsidR="00F352FE" w:rsidRDefault="0039182C">
      <w:pPr>
        <w:pStyle w:val="20"/>
        <w:numPr>
          <w:ilvl w:val="0"/>
          <w:numId w:val="6"/>
        </w:numPr>
        <w:shd w:val="clear" w:color="auto" w:fill="auto"/>
        <w:tabs>
          <w:tab w:val="left" w:pos="303"/>
        </w:tabs>
        <w:spacing w:after="0"/>
        <w:ind w:firstLine="0"/>
        <w:jc w:val="left"/>
      </w:pPr>
      <w:proofErr w:type="gramStart"/>
      <w:r>
        <w:t xml:space="preserve">Пег ни одною друга в учреждении, </w:t>
      </w:r>
      <w:r>
        <w:t>с которым можно провеет время (играть, сходить в кино или на концерт, погулять или заняться спортом, поговорить по телефону и т.н.).</w:t>
      </w:r>
      <w:proofErr w:type="gramEnd"/>
    </w:p>
    <w:p w:rsidR="00F352FE" w:rsidRDefault="0039182C">
      <w:pPr>
        <w:pStyle w:val="20"/>
        <w:shd w:val="clear" w:color="auto" w:fill="auto"/>
        <w:spacing w:after="0"/>
        <w:ind w:firstLine="0"/>
        <w:jc w:val="left"/>
      </w:pPr>
      <w:r>
        <w:t xml:space="preserve">Чаще всего медицинские и социальные работники, а также педагоги сталкиваются со случаями буллннга, свидетелями которых они </w:t>
      </w:r>
      <w:r>
        <w:t xml:space="preserve">становятся сами по месту их работы в детских учреждениях. Реже, при работе с детьми, они могут обиаружшь у них переживания, связанные с уже </w:t>
      </w:r>
      <w:proofErr w:type="gramStart"/>
      <w:r>
        <w:t>имевшим</w:t>
      </w:r>
      <w:proofErr w:type="gramEnd"/>
      <w:r>
        <w:t xml:space="preserve"> место ранее буллипгом. Это происходит при успешной диагностике случаев травли среди сверстников или же, когд</w:t>
      </w:r>
      <w:r>
        <w:t>а дети сами сообщают специалистам о своей проблеме.</w:t>
      </w:r>
    </w:p>
    <w:p w:rsidR="00F352FE" w:rsidRDefault="0039182C">
      <w:pPr>
        <w:pStyle w:val="20"/>
        <w:shd w:val="clear" w:color="auto" w:fill="auto"/>
        <w:spacing w:after="0"/>
        <w:ind w:firstLine="0"/>
        <w:jc w:val="left"/>
      </w:pPr>
      <w:r>
        <w:t>Конечно, максимальная информация может быть также получена в результате искренней беседы специалиста и пострадавшего. Однако это возможно далеко не всегда и к тому же требует особой подготовки. Настойчиво</w:t>
      </w:r>
      <w:r>
        <w:t xml:space="preserve"> допытываться ответы ребенка или подростка </w:t>
      </w:r>
      <w:proofErr w:type="gramStart"/>
      <w:r>
        <w:t>на</w:t>
      </w:r>
      <w:proofErr w:type="gramEnd"/>
    </w:p>
    <w:p w:rsidR="00F352FE" w:rsidRDefault="0039182C">
      <w:pPr>
        <w:pStyle w:val="32"/>
        <w:keepNext/>
        <w:keepLines/>
        <w:shd w:val="clear" w:color="auto" w:fill="auto"/>
        <w:ind w:left="4820"/>
        <w:jc w:val="left"/>
      </w:pPr>
      <w:bookmarkStart w:id="3" w:name="bookmark3"/>
      <w:r>
        <w:t>7</w:t>
      </w:r>
      <w:bookmarkEnd w:id="3"/>
    </w:p>
    <w:p w:rsidR="00F352FE" w:rsidRDefault="0039182C">
      <w:pPr>
        <w:pStyle w:val="20"/>
        <w:shd w:val="clear" w:color="auto" w:fill="auto"/>
        <w:spacing w:after="354"/>
        <w:ind w:firstLine="0"/>
        <w:jc w:val="left"/>
      </w:pPr>
      <w:r>
        <w:t xml:space="preserve">тему насилия категорически нельзя. С другой стороны, любой врач или социальный работник </w:t>
      </w:r>
      <w:r>
        <w:lastRenderedPageBreak/>
        <w:t xml:space="preserve">должен быть готов к адекватному, понимающему и сопереживающему отражению исповеди травмированного ребенка о травле </w:t>
      </w:r>
      <w:r>
        <w:t xml:space="preserve">другими детьми, если последний решил ему открыться. Особенно печально, когда ребенок или подросток (подросткам, как правило, это дается крайне тяжело) решается открыться взрослому, рассказать о своей беде, а </w:t>
      </w:r>
      <w:proofErr w:type="gramStart"/>
      <w:r>
        <w:t>взрослого</w:t>
      </w:r>
      <w:proofErr w:type="gramEnd"/>
      <w:r>
        <w:t xml:space="preserve"> но тем или иным причинам такие открове</w:t>
      </w:r>
      <w:r>
        <w:t>ния не интересуют. Здесь может быть упущена драгоценная возможность узнать о серьезных проблемах в жизни детей и подростков, возможно даже не связанных с темой насилия. Дети в качестве доверенного лица во многих случаях склонны выбирать авторитетных взросл</w:t>
      </w:r>
      <w:r>
        <w:t>ых. Для многих детей врач или психолог, социальный работник эго последний рубеж защиты, последняя надежда на помощь. Особенно это актуально для врачей и социальных работников, работающих в исмедицинских учреждениях: в детских домах, интернатах, специальных</w:t>
      </w:r>
      <w:r>
        <w:t xml:space="preserve"> учреждениях для несовершеннолетних. В подобных учреждениях риск насилия вообще и жесточайшей травли, в частности, крайне высокий. </w:t>
      </w:r>
      <w:proofErr w:type="gramStart"/>
      <w:r>
        <w:t>Ого</w:t>
      </w:r>
      <w:proofErr w:type="gramEnd"/>
      <w:r>
        <w:t xml:space="preserve"> подтверждается, в первую очередь, соответствующими исследованиями в отношении суицидального риска у несовершеннолетних. В</w:t>
      </w:r>
      <w:r>
        <w:t xml:space="preserve">о многих случаях взрослые, в том числе и специалисты в области работы с детьми, нс придают значения сложным взаимоотношениям разных детей друг </w:t>
      </w:r>
      <w:proofErr w:type="gramStart"/>
      <w:r>
        <w:t>с</w:t>
      </w:r>
      <w:proofErr w:type="gramEnd"/>
      <w:r>
        <w:t xml:space="preserve"> </w:t>
      </w:r>
      <w:proofErr w:type="gramStart"/>
      <w:r>
        <w:t>друг</w:t>
      </w:r>
      <w:proofErr w:type="gramEnd"/>
      <w:r>
        <w:t xml:space="preserve"> ом до тех пор, пока эти отношения нс становятся чрезмерными. Только тогда, когда взрослые становятся очеви</w:t>
      </w:r>
      <w:r>
        <w:t>дцами явного насилия, они вмешиваются с разной степенью успешности для последующей безопасной жизни жертвы. На этом фоне «незначимые», «неочевидные» переживания пострадавших детей от травли для многих взрослых представляется неактуальными. Плюс к этому свя</w:t>
      </w:r>
      <w:r>
        <w:t xml:space="preserve">занная с одним из предубеждений готовность многих взрослых реагировать на детей, и особенно на подростков, обращающихся к ним за помощью от травли, как </w:t>
      </w:r>
      <w:proofErr w:type="gramStart"/>
      <w:r>
        <w:t>на</w:t>
      </w:r>
      <w:proofErr w:type="gramEnd"/>
      <w:r>
        <w:t xml:space="preserve"> </w:t>
      </w:r>
      <w:proofErr w:type="gramStart"/>
      <w:r>
        <w:t>ябед</w:t>
      </w:r>
      <w:proofErr w:type="gramEnd"/>
      <w:r>
        <w:t xml:space="preserve"> и доносчиков.</w:t>
      </w:r>
    </w:p>
    <w:p w:rsidR="00F352FE" w:rsidRDefault="0039182C">
      <w:pPr>
        <w:pStyle w:val="43"/>
        <w:keepNext/>
        <w:keepLines/>
        <w:numPr>
          <w:ilvl w:val="0"/>
          <w:numId w:val="4"/>
        </w:numPr>
        <w:shd w:val="clear" w:color="auto" w:fill="auto"/>
        <w:tabs>
          <w:tab w:val="left" w:pos="1306"/>
        </w:tabs>
        <w:spacing w:after="0" w:line="418" w:lineRule="exact"/>
        <w:ind w:left="1440" w:hanging="440"/>
        <w:jc w:val="left"/>
      </w:pPr>
      <w:bookmarkStart w:id="4" w:name="bookmark4"/>
      <w:r>
        <w:t>АЛГОРИТМ РАБОТЫ В СЛУЧАЕ ВЫЯВЛЕНИЯ ТРАВЛИ СРЕДИ СВЕРСТНИКОВ (БУЛЛИНГА) В ДЕТСКОМ У</w:t>
      </w:r>
      <w:r>
        <w:t>ЧРЕЖДЕНИИ</w:t>
      </w:r>
      <w:bookmarkEnd w:id="4"/>
    </w:p>
    <w:p w:rsidR="00F352FE" w:rsidRDefault="0039182C">
      <w:pPr>
        <w:pStyle w:val="43"/>
        <w:keepNext/>
        <w:keepLines/>
        <w:numPr>
          <w:ilvl w:val="1"/>
          <w:numId w:val="4"/>
        </w:numPr>
        <w:shd w:val="clear" w:color="auto" w:fill="auto"/>
        <w:tabs>
          <w:tab w:val="left" w:pos="2166"/>
        </w:tabs>
        <w:spacing w:after="366" w:line="418" w:lineRule="exact"/>
        <w:ind w:left="1680" w:firstLine="0"/>
        <w:jc w:val="both"/>
      </w:pPr>
      <w:bookmarkStart w:id="5" w:name="bookmark5"/>
      <w:r>
        <w:t>ПРИНЦИПЫ РАБОТЫ С ПРОБЛЕМОЙ БУЛЛИПГА</w:t>
      </w:r>
      <w:bookmarkEnd w:id="5"/>
    </w:p>
    <w:p w:rsidR="00F352FE" w:rsidRDefault="0039182C">
      <w:pPr>
        <w:pStyle w:val="20"/>
        <w:numPr>
          <w:ilvl w:val="0"/>
          <w:numId w:val="7"/>
        </w:numPr>
        <w:shd w:val="clear" w:color="auto" w:fill="auto"/>
        <w:tabs>
          <w:tab w:val="left" w:pos="298"/>
        </w:tabs>
        <w:spacing w:after="0"/>
        <w:ind w:firstLine="0"/>
        <w:jc w:val="left"/>
      </w:pPr>
      <w:r>
        <w:t xml:space="preserve">Конфиденциальность специалисты, работающие с проблемой </w:t>
      </w:r>
      <w:proofErr w:type="gramStart"/>
      <w:r>
        <w:t>буллит</w:t>
      </w:r>
      <w:proofErr w:type="gramEnd"/>
      <w:r>
        <w:t xml:space="preserve"> а должны гарантировать конфиденциальность участникам этой ситуации (жертве, агрессору, свидетелям). Это будет способствовать раскрываемости таких с</w:t>
      </w:r>
      <w:r>
        <w:t>лучаев в детском коллективе, повышению доверия детей взрослым.</w:t>
      </w:r>
    </w:p>
    <w:p w:rsidR="00F352FE" w:rsidRDefault="0039182C">
      <w:pPr>
        <w:pStyle w:val="20"/>
        <w:numPr>
          <w:ilvl w:val="0"/>
          <w:numId w:val="7"/>
        </w:numPr>
        <w:shd w:val="clear" w:color="auto" w:fill="auto"/>
        <w:tabs>
          <w:tab w:val="left" w:pos="356"/>
        </w:tabs>
        <w:spacing w:after="0" w:line="418" w:lineRule="exact"/>
        <w:ind w:firstLine="0"/>
        <w:jc w:val="left"/>
      </w:pPr>
      <w:r>
        <w:t>Этанность (изучение ситуации, подготовительные работы внутри коллектива, согласие участников, выработка программы помощи, се реализация и оценка).</w:t>
      </w:r>
    </w:p>
    <w:p w:rsidR="00F352FE" w:rsidRDefault="0039182C">
      <w:pPr>
        <w:pStyle w:val="120"/>
        <w:shd w:val="clear" w:color="auto" w:fill="auto"/>
        <w:spacing w:line="260" w:lineRule="exact"/>
        <w:ind w:left="4840"/>
      </w:pPr>
      <w:r>
        <w:t>8</w:t>
      </w:r>
    </w:p>
    <w:p w:rsidR="00F352FE" w:rsidRDefault="0039182C">
      <w:pPr>
        <w:pStyle w:val="20"/>
        <w:numPr>
          <w:ilvl w:val="0"/>
          <w:numId w:val="7"/>
        </w:numPr>
        <w:shd w:val="clear" w:color="auto" w:fill="auto"/>
        <w:tabs>
          <w:tab w:val="left" w:pos="351"/>
        </w:tabs>
        <w:spacing w:after="0"/>
        <w:ind w:firstLine="0"/>
        <w:jc w:val="both"/>
      </w:pPr>
      <w:r>
        <w:t xml:space="preserve">Отказ от обвинений кого-либо из взрослых в </w:t>
      </w:r>
      <w:r>
        <w:t>допущении случаев буллипга.</w:t>
      </w:r>
    </w:p>
    <w:p w:rsidR="00F352FE" w:rsidRDefault="0039182C">
      <w:pPr>
        <w:pStyle w:val="20"/>
        <w:numPr>
          <w:ilvl w:val="0"/>
          <w:numId w:val="7"/>
        </w:numPr>
        <w:shd w:val="clear" w:color="auto" w:fill="auto"/>
        <w:tabs>
          <w:tab w:val="left" w:pos="366"/>
        </w:tabs>
        <w:spacing w:after="0"/>
        <w:ind w:firstLine="0"/>
        <w:jc w:val="both"/>
      </w:pPr>
      <w:r>
        <w:t>Категорический запрет на любое насилие в учреждении («</w:t>
      </w:r>
      <w:proofErr w:type="gramStart"/>
      <w:r>
        <w:t>Скажи насилию пег</w:t>
      </w:r>
      <w:proofErr w:type="gramEnd"/>
      <w:r>
        <w:t>!»).</w:t>
      </w:r>
    </w:p>
    <w:p w:rsidR="00F352FE" w:rsidRDefault="0039182C">
      <w:pPr>
        <w:pStyle w:val="20"/>
        <w:shd w:val="clear" w:color="auto" w:fill="auto"/>
        <w:spacing w:after="0"/>
        <w:ind w:firstLine="0"/>
        <w:jc w:val="both"/>
      </w:pPr>
      <w:r>
        <w:lastRenderedPageBreak/>
        <w:t>Любое насилие несправедливо и его можно предотвратить, вмешавшись в ситуацию.</w:t>
      </w:r>
    </w:p>
    <w:p w:rsidR="00F352FE" w:rsidRDefault="0039182C">
      <w:pPr>
        <w:pStyle w:val="20"/>
        <w:numPr>
          <w:ilvl w:val="0"/>
          <w:numId w:val="7"/>
        </w:numPr>
        <w:shd w:val="clear" w:color="auto" w:fill="auto"/>
        <w:tabs>
          <w:tab w:val="left" w:pos="366"/>
        </w:tabs>
        <w:spacing w:after="0"/>
        <w:ind w:firstLine="0"/>
        <w:jc w:val="both"/>
      </w:pPr>
      <w:r>
        <w:t>Комплексность (учет всех аспектов и участие разных сотрудников в работе).</w:t>
      </w:r>
    </w:p>
    <w:p w:rsidR="00F352FE" w:rsidRDefault="0039182C">
      <w:pPr>
        <w:pStyle w:val="20"/>
        <w:numPr>
          <w:ilvl w:val="0"/>
          <w:numId w:val="7"/>
        </w:numPr>
        <w:shd w:val="clear" w:color="auto" w:fill="auto"/>
        <w:tabs>
          <w:tab w:val="left" w:pos="366"/>
        </w:tabs>
        <w:spacing w:after="0"/>
        <w:ind w:firstLine="0"/>
        <w:jc w:val="both"/>
      </w:pPr>
      <w:r>
        <w:t>Индивидуальный подход в каждом случае буллипга.</w:t>
      </w:r>
    </w:p>
    <w:p w:rsidR="00F352FE" w:rsidRDefault="0039182C">
      <w:pPr>
        <w:pStyle w:val="20"/>
        <w:numPr>
          <w:ilvl w:val="0"/>
          <w:numId w:val="7"/>
        </w:numPr>
        <w:shd w:val="clear" w:color="auto" w:fill="auto"/>
        <w:tabs>
          <w:tab w:val="left" w:pos="438"/>
        </w:tabs>
        <w:spacing w:after="354"/>
        <w:ind w:firstLine="0"/>
        <w:jc w:val="both"/>
      </w:pPr>
      <w:r>
        <w:t>Смещение акцента с наказания обидчиков на их реабилитацию. Особое внимание следует обращать на случаи, когда действия обидчика представляют опасность для жизни и здоровья других или являются нарушением закона</w:t>
      </w:r>
      <w:r>
        <w:t>.</w:t>
      </w:r>
    </w:p>
    <w:p w:rsidR="00F352FE" w:rsidRDefault="0039182C">
      <w:pPr>
        <w:pStyle w:val="43"/>
        <w:keepNext/>
        <w:keepLines/>
        <w:numPr>
          <w:ilvl w:val="1"/>
          <w:numId w:val="4"/>
        </w:numPr>
        <w:shd w:val="clear" w:color="auto" w:fill="auto"/>
        <w:tabs>
          <w:tab w:val="left" w:pos="1726"/>
        </w:tabs>
        <w:spacing w:after="366" w:line="418" w:lineRule="exact"/>
        <w:ind w:left="2480"/>
        <w:jc w:val="left"/>
      </w:pPr>
      <w:bookmarkStart w:id="6" w:name="bookmark6"/>
      <w:r>
        <w:t>ТЕХНОЛОГИЯ РЕАГИРОВАНИЯ НА ВЫЯВЛЕННЫЕ ЛИБО УСТАНОВЛЕННЫЕ ФАКТЫ БУЛЛИПГА</w:t>
      </w:r>
      <w:bookmarkEnd w:id="6"/>
    </w:p>
    <w:p w:rsidR="00F352FE" w:rsidRDefault="0039182C">
      <w:pPr>
        <w:pStyle w:val="20"/>
        <w:numPr>
          <w:ilvl w:val="0"/>
          <w:numId w:val="8"/>
        </w:numPr>
        <w:shd w:val="clear" w:color="auto" w:fill="auto"/>
        <w:tabs>
          <w:tab w:val="left" w:pos="366"/>
        </w:tabs>
        <w:spacing w:after="0"/>
        <w:ind w:firstLine="0"/>
        <w:jc w:val="left"/>
      </w:pPr>
      <w:r>
        <w:t>При установлении факта либо подозрении на существование ситуации травли специалист (педагог, воспитатель, врач, психолог и др.), сообщает о сложившейся ситуации представителю админис</w:t>
      </w:r>
      <w:r>
        <w:t>трации (директору, завучу по воспитательной работе) в письменном виде по форме (Приложение 1 Форма заявления).</w:t>
      </w:r>
    </w:p>
    <w:p w:rsidR="00F352FE" w:rsidRDefault="0039182C">
      <w:pPr>
        <w:pStyle w:val="20"/>
        <w:numPr>
          <w:ilvl w:val="0"/>
          <w:numId w:val="8"/>
        </w:numPr>
        <w:shd w:val="clear" w:color="auto" w:fill="auto"/>
        <w:tabs>
          <w:tab w:val="left" w:pos="358"/>
        </w:tabs>
        <w:spacing w:after="0"/>
        <w:ind w:firstLine="0"/>
        <w:jc w:val="left"/>
      </w:pPr>
      <w:r>
        <w:t xml:space="preserve">Администрация совместно с психологической службой учреждения принимает решение о неотложности реагирования па выявленный факт агрессии. Для </w:t>
      </w:r>
      <w:r>
        <w:t>определения ситуации буллипга и его последствий необходим сбор соответствующей информации и проведение клинико-психологического обследования.</w:t>
      </w:r>
    </w:p>
    <w:p w:rsidR="00F352FE" w:rsidRDefault="0039182C">
      <w:pPr>
        <w:pStyle w:val="20"/>
        <w:shd w:val="clear" w:color="auto" w:fill="auto"/>
        <w:spacing w:after="0"/>
        <w:ind w:firstLine="0"/>
        <w:jc w:val="both"/>
      </w:pPr>
      <w:r>
        <w:t>Сбор информации проводится последующим направлениям:</w:t>
      </w:r>
    </w:p>
    <w:p w:rsidR="00F352FE" w:rsidRDefault="0039182C">
      <w:pPr>
        <w:pStyle w:val="20"/>
        <w:numPr>
          <w:ilvl w:val="0"/>
          <w:numId w:val="9"/>
        </w:numPr>
        <w:shd w:val="clear" w:color="auto" w:fill="auto"/>
        <w:tabs>
          <w:tab w:val="left" w:pos="330"/>
        </w:tabs>
        <w:spacing w:after="0"/>
        <w:ind w:firstLine="0"/>
        <w:jc w:val="both"/>
      </w:pPr>
      <w:r>
        <w:t>от самого поарадавшего;</w:t>
      </w:r>
    </w:p>
    <w:p w:rsidR="00F352FE" w:rsidRDefault="0039182C">
      <w:pPr>
        <w:pStyle w:val="20"/>
        <w:numPr>
          <w:ilvl w:val="0"/>
          <w:numId w:val="9"/>
        </w:numPr>
        <w:shd w:val="clear" w:color="auto" w:fill="auto"/>
        <w:tabs>
          <w:tab w:val="left" w:pos="351"/>
        </w:tabs>
        <w:spacing w:after="0"/>
        <w:ind w:firstLine="0"/>
        <w:jc w:val="both"/>
      </w:pPr>
      <w:r>
        <w:t>от возможных участников издевательств</w:t>
      </w:r>
      <w:r>
        <w:t xml:space="preserve"> над жертвой;</w:t>
      </w:r>
    </w:p>
    <w:p w:rsidR="00F352FE" w:rsidRDefault="0039182C">
      <w:pPr>
        <w:pStyle w:val="20"/>
        <w:numPr>
          <w:ilvl w:val="0"/>
          <w:numId w:val="9"/>
        </w:numPr>
        <w:shd w:val="clear" w:color="auto" w:fill="auto"/>
        <w:tabs>
          <w:tab w:val="left" w:pos="351"/>
        </w:tabs>
        <w:spacing w:after="0"/>
        <w:ind w:firstLine="0"/>
        <w:jc w:val="both"/>
      </w:pPr>
      <w:r>
        <w:t>от свидетелей.</w:t>
      </w:r>
    </w:p>
    <w:p w:rsidR="00F352FE" w:rsidRDefault="0039182C">
      <w:pPr>
        <w:pStyle w:val="20"/>
        <w:shd w:val="clear" w:color="auto" w:fill="auto"/>
        <w:spacing w:after="0"/>
        <w:ind w:firstLine="0"/>
        <w:jc w:val="left"/>
      </w:pPr>
      <w:r>
        <w:t xml:space="preserve">Следует самым тщательным образом провести анализ всей полученной информации. В результате проведенного анализа необходимо прояснить следующие аспекты: факты, подтверждающие наличие буллипга среди сверстников (обратить внимание </w:t>
      </w:r>
      <w:r>
        <w:t>на признаки травли среди сверстников, описанные выше);</w:t>
      </w:r>
    </w:p>
    <w:p w:rsidR="00F352FE" w:rsidRDefault="0039182C">
      <w:pPr>
        <w:pStyle w:val="20"/>
        <w:numPr>
          <w:ilvl w:val="0"/>
          <w:numId w:val="5"/>
        </w:numPr>
        <w:shd w:val="clear" w:color="auto" w:fill="auto"/>
        <w:tabs>
          <w:tab w:val="left" w:pos="265"/>
        </w:tabs>
        <w:spacing w:after="0"/>
        <w:ind w:firstLine="0"/>
        <w:jc w:val="both"/>
      </w:pPr>
      <w:r>
        <w:t>его длительность;</w:t>
      </w:r>
    </w:p>
    <w:p w:rsidR="00F352FE" w:rsidRDefault="0039182C">
      <w:pPr>
        <w:pStyle w:val="20"/>
        <w:numPr>
          <w:ilvl w:val="0"/>
          <w:numId w:val="5"/>
        </w:numPr>
        <w:shd w:val="clear" w:color="auto" w:fill="auto"/>
        <w:tabs>
          <w:tab w:val="left" w:pos="265"/>
        </w:tabs>
        <w:spacing w:after="0"/>
        <w:ind w:firstLine="0"/>
        <w:jc w:val="both"/>
      </w:pPr>
      <w:r>
        <w:t>его характер (физический, психологический, смешанный);</w:t>
      </w:r>
    </w:p>
    <w:p w:rsidR="00F352FE" w:rsidRDefault="0039182C">
      <w:pPr>
        <w:pStyle w:val="20"/>
        <w:numPr>
          <w:ilvl w:val="0"/>
          <w:numId w:val="5"/>
        </w:numPr>
        <w:shd w:val="clear" w:color="auto" w:fill="auto"/>
        <w:tabs>
          <w:tab w:val="left" w:pos="265"/>
        </w:tabs>
        <w:spacing w:after="0"/>
        <w:ind w:firstLine="0"/>
        <w:jc w:val="both"/>
      </w:pPr>
      <w:r>
        <w:t xml:space="preserve">основные проявления </w:t>
      </w:r>
      <w:proofErr w:type="gramStart"/>
      <w:r>
        <w:t>буллипга</w:t>
      </w:r>
      <w:proofErr w:type="gramEnd"/>
      <w:r>
        <w:t xml:space="preserve"> что конкретно происходило, в каких формах выражалось, кто в этом принимал участие;</w:t>
      </w:r>
    </w:p>
    <w:p w:rsidR="00F352FE" w:rsidRDefault="0039182C">
      <w:pPr>
        <w:pStyle w:val="20"/>
        <w:numPr>
          <w:ilvl w:val="0"/>
          <w:numId w:val="5"/>
        </w:numPr>
        <w:shd w:val="clear" w:color="auto" w:fill="auto"/>
        <w:tabs>
          <w:tab w:val="left" w:pos="265"/>
        </w:tabs>
        <w:spacing w:after="0"/>
        <w:ind w:firstLine="0"/>
        <w:jc w:val="both"/>
      </w:pPr>
      <w:r>
        <w:t>участники (иници</w:t>
      </w:r>
      <w:r>
        <w:t>аторы и исполнители буллипга);</w:t>
      </w:r>
    </w:p>
    <w:p w:rsidR="00F352FE" w:rsidRDefault="0039182C">
      <w:pPr>
        <w:pStyle w:val="20"/>
        <w:numPr>
          <w:ilvl w:val="0"/>
          <w:numId w:val="5"/>
        </w:numPr>
        <w:shd w:val="clear" w:color="auto" w:fill="auto"/>
        <w:tabs>
          <w:tab w:val="left" w:pos="265"/>
        </w:tabs>
        <w:spacing w:after="0"/>
        <w:ind w:firstLine="0"/>
        <w:jc w:val="both"/>
      </w:pPr>
      <w:r>
        <w:t>мотивация участников к буллиту;</w:t>
      </w:r>
    </w:p>
    <w:p w:rsidR="00F352FE" w:rsidRDefault="0039182C">
      <w:pPr>
        <w:pStyle w:val="20"/>
        <w:numPr>
          <w:ilvl w:val="0"/>
          <w:numId w:val="5"/>
        </w:numPr>
        <w:shd w:val="clear" w:color="auto" w:fill="auto"/>
        <w:tabs>
          <w:tab w:val="left" w:pos="265"/>
        </w:tabs>
        <w:spacing w:after="0"/>
        <w:ind w:firstLine="0"/>
        <w:jc w:val="both"/>
      </w:pPr>
      <w:r>
        <w:t>свидетели и их отношение к происходящему;</w:t>
      </w:r>
    </w:p>
    <w:p w:rsidR="00F352FE" w:rsidRDefault="0039182C">
      <w:pPr>
        <w:pStyle w:val="60"/>
        <w:shd w:val="clear" w:color="auto" w:fill="auto"/>
        <w:spacing w:after="0" w:line="260" w:lineRule="exact"/>
        <w:ind w:left="4800"/>
        <w:jc w:val="left"/>
        <w:sectPr w:rsidR="00F352FE">
          <w:footerReference w:type="even" r:id="rId13"/>
          <w:footerReference w:type="default" r:id="rId14"/>
          <w:pgSz w:w="11900" w:h="16840"/>
          <w:pgMar w:top="1000" w:right="1103" w:bottom="1053" w:left="1091" w:header="0" w:footer="3" w:gutter="0"/>
          <w:pgNumType w:start="8"/>
          <w:cols w:space="720"/>
          <w:noEndnote/>
          <w:docGrid w:linePitch="360"/>
        </w:sectPr>
      </w:pPr>
      <w:r>
        <w:t>9</w:t>
      </w:r>
    </w:p>
    <w:p w:rsidR="00F352FE" w:rsidRDefault="0039182C">
      <w:pPr>
        <w:pStyle w:val="20"/>
        <w:numPr>
          <w:ilvl w:val="0"/>
          <w:numId w:val="5"/>
        </w:numPr>
        <w:shd w:val="clear" w:color="auto" w:fill="auto"/>
        <w:tabs>
          <w:tab w:val="left" w:pos="205"/>
        </w:tabs>
        <w:spacing w:after="0"/>
        <w:ind w:firstLine="0"/>
        <w:jc w:val="both"/>
      </w:pPr>
      <w:r>
        <w:lastRenderedPageBreak/>
        <w:t>поведение жертвы (пострадавшего);</w:t>
      </w:r>
    </w:p>
    <w:p w:rsidR="00F352FE" w:rsidRDefault="0039182C">
      <w:pPr>
        <w:pStyle w:val="20"/>
        <w:shd w:val="clear" w:color="auto" w:fill="auto"/>
        <w:spacing w:after="0"/>
        <w:ind w:firstLine="0"/>
        <w:jc w:val="both"/>
      </w:pPr>
      <w:r>
        <w:t>-динамика всего происходящего;</w:t>
      </w:r>
    </w:p>
    <w:p w:rsidR="00F352FE" w:rsidRDefault="0039182C">
      <w:pPr>
        <w:pStyle w:val="20"/>
        <w:numPr>
          <w:ilvl w:val="0"/>
          <w:numId w:val="5"/>
        </w:numPr>
        <w:shd w:val="clear" w:color="auto" w:fill="auto"/>
        <w:tabs>
          <w:tab w:val="left" w:pos="205"/>
        </w:tabs>
        <w:spacing w:after="0"/>
        <w:ind w:firstLine="0"/>
        <w:jc w:val="both"/>
      </w:pPr>
      <w:r>
        <w:t>прочие важные для диагностики обстоятельства.</w:t>
      </w:r>
    </w:p>
    <w:p w:rsidR="00F352FE" w:rsidRDefault="0039182C">
      <w:pPr>
        <w:pStyle w:val="20"/>
        <w:shd w:val="clear" w:color="auto" w:fill="auto"/>
        <w:spacing w:after="354"/>
        <w:ind w:firstLine="0"/>
        <w:jc w:val="left"/>
      </w:pPr>
      <w:r>
        <w:t xml:space="preserve">Полученную информацию специалист должен сопоставить с анамнезом </w:t>
      </w:r>
      <w:proofErr w:type="gramStart"/>
      <w:r>
        <w:t>житии</w:t>
      </w:r>
      <w:proofErr w:type="gramEnd"/>
      <w:r>
        <w:t xml:space="preserve"> пострадавших детей. В анамнезе жизни особенно важными для пае станут любые данные о предшествующем негативном жизненном опыте таких детей в семье, в различных детских коллективах и среди</w:t>
      </w:r>
      <w:r>
        <w:t xml:space="preserve"> ровесников в неформальных ситуациях, количество случаев и характер пережитого ими в прошлом насилия, в частости, булл и </w:t>
      </w:r>
      <w:proofErr w:type="gramStart"/>
      <w:r>
        <w:t>и</w:t>
      </w:r>
      <w:proofErr w:type="gramEnd"/>
      <w:r>
        <w:t xml:space="preserve"> га. При этом учитывается вероятность оговора или ложной, ошибочной интерпретации межличностных отношений самим ребенком, равно как и </w:t>
      </w:r>
      <w:r>
        <w:t>отказ от обсуждения своей ситуации жертвой или диссимиляция (сокрытие) как самого факта буллит а, гак и его последствий.</w:t>
      </w:r>
    </w:p>
    <w:p w:rsidR="00F352FE" w:rsidRDefault="0039182C">
      <w:pPr>
        <w:pStyle w:val="90"/>
        <w:numPr>
          <w:ilvl w:val="1"/>
          <w:numId w:val="4"/>
        </w:numPr>
        <w:shd w:val="clear" w:color="auto" w:fill="auto"/>
        <w:tabs>
          <w:tab w:val="left" w:pos="1146"/>
        </w:tabs>
        <w:spacing w:before="0" w:after="0"/>
        <w:ind w:left="1980"/>
        <w:jc w:val="left"/>
      </w:pPr>
      <w:r>
        <w:t>АЛГОРИТМ РАБОТЫ ДЛЯ СПЕЦИАЛИСТОВ, КОТОРЫЕ ВПЕРВЫЕ СТОЛКНУЛИСЬ С ТРАВЛЕЙ В ДЕТСКОЙ СРЕДЕ</w:t>
      </w:r>
    </w:p>
    <w:p w:rsidR="00F352FE" w:rsidRDefault="0039182C">
      <w:pPr>
        <w:pStyle w:val="20"/>
        <w:shd w:val="clear" w:color="auto" w:fill="auto"/>
        <w:spacing w:after="0"/>
        <w:ind w:firstLine="0"/>
        <w:jc w:val="left"/>
      </w:pPr>
      <w:r>
        <w:t>Оценить всю информацию, выделить факты, интерпр</w:t>
      </w:r>
      <w:r>
        <w:t>етации и эмоциональные оценки, тщательно ее проанализировать, сделать</w:t>
      </w:r>
      <w:proofErr w:type="gramStart"/>
      <w:r>
        <w:t xml:space="preserve"> ,</w:t>
      </w:r>
      <w:proofErr w:type="gramEnd"/>
      <w:r>
        <w:t xml:space="preserve">чля себя резюме, наметить план действий. Для реализации данною пункта рекомендуем ознакомиться с технологией, описанной Людмилой Петраиовской, нсдагогом-исихолотом, </w:t>
      </w:r>
      <w:proofErr w:type="gramStart"/>
      <w:r>
        <w:t>специалистом</w:t>
      </w:r>
      <w:proofErr w:type="gramEnd"/>
      <w:r>
        <w:t xml:space="preserve"> но семе</w:t>
      </w:r>
      <w:r>
        <w:t>йному устройству, лауреатом Премии Прсзидагта РФ в области образования «7 шагов к прекращению травли в детском коллективе».</w:t>
      </w:r>
    </w:p>
    <w:p w:rsidR="00F352FE" w:rsidRDefault="0039182C">
      <w:pPr>
        <w:pStyle w:val="20"/>
        <w:shd w:val="clear" w:color="auto" w:fill="auto"/>
        <w:spacing w:after="0"/>
        <w:ind w:right="1880" w:firstLine="1880"/>
        <w:jc w:val="left"/>
      </w:pPr>
      <w:r>
        <w:t xml:space="preserve">7 шагов к* прекращению </w:t>
      </w:r>
      <w:r>
        <w:rPr>
          <w:lang w:val="en-US" w:eastAsia="en-US" w:bidi="en-US"/>
        </w:rPr>
        <w:t>i</w:t>
      </w:r>
      <w:r w:rsidRPr="0095351F">
        <w:rPr>
          <w:lang w:eastAsia="en-US" w:bidi="en-US"/>
        </w:rPr>
        <w:t xml:space="preserve"> </w:t>
      </w:r>
      <w:r>
        <w:t>равли в детском коллективе Ситуации очень разнообразны, это общие принципы и шаги.</w:t>
      </w:r>
    </w:p>
    <w:p w:rsidR="00F352FE" w:rsidRDefault="0039182C">
      <w:pPr>
        <w:pStyle w:val="90"/>
        <w:shd w:val="clear" w:color="auto" w:fill="auto"/>
        <w:spacing w:before="0" w:after="0" w:line="410" w:lineRule="exact"/>
        <w:ind w:firstLine="0"/>
        <w:jc w:val="left"/>
      </w:pPr>
      <w:r>
        <w:t xml:space="preserve">I. </w:t>
      </w:r>
      <w:proofErr w:type="gramStart"/>
      <w:r>
        <w:t>Назва ть</w:t>
      </w:r>
      <w:proofErr w:type="gramEnd"/>
      <w:r>
        <w:t xml:space="preserve"> явление</w:t>
      </w:r>
    </w:p>
    <w:p w:rsidR="00F352FE" w:rsidRDefault="0039182C">
      <w:pPr>
        <w:pStyle w:val="20"/>
        <w:shd w:val="clear" w:color="auto" w:fill="auto"/>
        <w:spacing w:after="0"/>
        <w:ind w:firstLine="0"/>
        <w:jc w:val="left"/>
      </w:pPr>
      <w:proofErr w:type="gramStart"/>
      <w:r>
        <w:t>Никаких</w:t>
      </w:r>
      <w:proofErr w:type="gramEnd"/>
      <w:r>
        <w:t xml:space="preserve"> «У Пеги Смирнова не л </w:t>
      </w:r>
      <w:r>
        <w:rPr>
          <w:lang w:val="en-US" w:eastAsia="en-US" w:bidi="en-US"/>
        </w:rPr>
        <w:t>auric</w:t>
      </w:r>
      <w:r w:rsidRPr="0095351F">
        <w:rPr>
          <w:lang w:eastAsia="en-US" w:bidi="en-US"/>
        </w:rPr>
        <w:t xml:space="preserve"> </w:t>
      </w:r>
      <w:r>
        <w:t>я с одноклассниками». Когда ребенка намеренно доводят до слез, согласованно и систематически дразнят, когда отбирают, прячу</w:t>
      </w:r>
      <w:proofErr w:type="gramStart"/>
      <w:r>
        <w:t xml:space="preserve">!, </w:t>
      </w:r>
      <w:proofErr w:type="gramEnd"/>
      <w:r>
        <w:t>портят сто вещи, когда его толкают, щипают, быот, обзывают, подчеркнуто игнорируют это называе</w:t>
      </w:r>
      <w:r>
        <w:t xml:space="preserve">тся ТРАВЛЯ. Насилие. Пока </w:t>
      </w:r>
      <w:proofErr w:type="gramStart"/>
      <w:r>
        <w:t>по</w:t>
      </w:r>
      <w:proofErr w:type="gramEnd"/>
      <w:r>
        <w:t xml:space="preserve"> </w:t>
      </w:r>
      <w:proofErr w:type="gramStart"/>
      <w:r>
        <w:t>назовете</w:t>
      </w:r>
      <w:proofErr w:type="gramEnd"/>
      <w:r>
        <w:t xml:space="preserve"> своим именем, все будут делать вид, что ничего особенного не происходит.</w:t>
      </w:r>
    </w:p>
    <w:p w:rsidR="00F352FE" w:rsidRDefault="0039182C">
      <w:pPr>
        <w:pStyle w:val="20"/>
        <w:shd w:val="clear" w:color="auto" w:fill="auto"/>
        <w:spacing w:after="0"/>
        <w:ind w:firstLine="0"/>
        <w:jc w:val="left"/>
      </w:pPr>
      <w:r>
        <w:t>Дальше нужно понять, кто югов взять на себя ответственность за прекращение этого дела. Признак гою, что югов - как раз готовность назвать гран</w:t>
      </w:r>
      <w:proofErr w:type="gramStart"/>
      <w:r>
        <w:t>.п</w:t>
      </w:r>
      <w:proofErr w:type="gramEnd"/>
      <w:r>
        <w:t>о</w:t>
      </w:r>
      <w:r>
        <w:t xml:space="preserve"> травлей. Идеально, если это сразу учитель, воспитатель, психолог образовательного учреждения.</w:t>
      </w:r>
    </w:p>
    <w:p w:rsidR="00F352FE" w:rsidRDefault="0039182C">
      <w:pPr>
        <w:pStyle w:val="20"/>
        <w:shd w:val="clear" w:color="auto" w:fill="auto"/>
        <w:spacing w:after="0"/>
        <w:ind w:firstLine="0"/>
        <w:jc w:val="both"/>
        <w:sectPr w:rsidR="00F352FE">
          <w:footerReference w:type="even" r:id="rId15"/>
          <w:footerReference w:type="default" r:id="rId16"/>
          <w:pgSz w:w="11900" w:h="16840"/>
          <w:pgMar w:top="991" w:right="1068" w:bottom="991" w:left="1104" w:header="0" w:footer="3" w:gutter="0"/>
          <w:pgNumType w:start="10"/>
          <w:cols w:space="720"/>
          <w:noEndnote/>
          <w:docGrid w:linePitch="360"/>
        </w:sectPr>
      </w:pPr>
      <w:r>
        <w:t>Дальше тот взрослый, кто взял на себя ответственность, для простоты буде</w:t>
      </w:r>
      <w:r>
        <w:t xml:space="preserve">м называть сю учителем, хотя это может быть вожатым в лагере, тренер, завуч и т. д. должен поговорить с труппой, в которой происходит травля и НАЗВАТЬ явление </w:t>
      </w:r>
      <w:r>
        <w:rPr>
          <w:lang w:val="en-US" w:eastAsia="en-US" w:bidi="en-US"/>
        </w:rPr>
        <w:t>ipyniic</w:t>
      </w:r>
      <w:r w:rsidRPr="0095351F">
        <w:rPr>
          <w:lang w:eastAsia="en-US" w:bidi="en-US"/>
        </w:rPr>
        <w:t>.</w:t>
      </w:r>
    </w:p>
    <w:p w:rsidR="00F352FE" w:rsidRDefault="0039182C">
      <w:pPr>
        <w:pStyle w:val="20"/>
        <w:shd w:val="clear" w:color="auto" w:fill="auto"/>
        <w:spacing w:after="0"/>
        <w:ind w:firstLine="0"/>
        <w:jc w:val="both"/>
      </w:pPr>
      <w:r>
        <w:lastRenderedPageBreak/>
        <w:t>По многим комментариям бывших «травильщиков» видно, насколько дети не осознают, что имен</w:t>
      </w:r>
      <w:r>
        <w:t xml:space="preserve">но делают. У них в голове эго называется «мы сю дразним» или 15 «мы так играем» или «мы его не любим». Они должны узнать от взрослого, что когда они делают гак и </w:t>
      </w:r>
      <w:proofErr w:type="gramStart"/>
      <w:r>
        <w:t>эдак</w:t>
      </w:r>
      <w:proofErr w:type="gramEnd"/>
      <w:r>
        <w:t>, это называется вот так и это недопустимо.</w:t>
      </w:r>
    </w:p>
    <w:p w:rsidR="00F352FE" w:rsidRDefault="0039182C">
      <w:pPr>
        <w:pStyle w:val="20"/>
        <w:shd w:val="clear" w:color="auto" w:fill="auto"/>
        <w:spacing w:after="0"/>
        <w:ind w:firstLine="0"/>
        <w:jc w:val="both"/>
      </w:pPr>
      <w:r>
        <w:t>Бывает, необходимо описать ситуацию с точки зр</w:t>
      </w:r>
      <w:r>
        <w:t xml:space="preserve">ения жертвы. Мне, как пи странно, потребовалось делать это для педагогов. Иначе не получалось вытащить их </w:t>
      </w:r>
      <w:proofErr w:type="gramStart"/>
      <w:r>
        <w:t>из</w:t>
      </w:r>
      <w:proofErr w:type="gramEnd"/>
      <w:r>
        <w:t xml:space="preserve"> «подумаешь, </w:t>
      </w:r>
      <w:proofErr w:type="gramStart"/>
      <w:r>
        <w:t>дети</w:t>
      </w:r>
      <w:proofErr w:type="gramEnd"/>
      <w:r>
        <w:t xml:space="preserve"> всегда друг друга дразнят». Я им предложила представить себе: «Вот вы приходите на работу. Никто не здоровается, все отворачиваютс</w:t>
      </w:r>
      <w:r>
        <w:t xml:space="preserve">я. Вы идете по коридору - сзади смешки и шепот. Вы приходите на педсовет, садитесь. Тут же вес </w:t>
      </w:r>
      <w:proofErr w:type="gramStart"/>
      <w:r>
        <w:t>сидящие</w:t>
      </w:r>
      <w:proofErr w:type="gramEnd"/>
      <w:r>
        <w:t xml:space="preserve"> рядом встают и демонстративно отсаживаются подальше. Вы начинаете </w:t>
      </w:r>
      <w:proofErr w:type="gramStart"/>
      <w:r>
        <w:t>контрольную</w:t>
      </w:r>
      <w:proofErr w:type="gramEnd"/>
      <w:r>
        <w:t xml:space="preserve"> и обнаруживаете, что заранее записанное на доске задание кто-то стер. Вы хо</w:t>
      </w:r>
      <w:r>
        <w:t xml:space="preserve">тите </w:t>
      </w:r>
      <w:proofErr w:type="gramStart"/>
      <w:r>
        <w:t>заглянуть в свой ежедневник его нет на месте</w:t>
      </w:r>
      <w:proofErr w:type="gramEnd"/>
      <w:r>
        <w:t>. Позже вы находите его в углу туалета, со следами ног на страницах. Однажды вы срываетесь и кричите, вас тут же вызывают к директору и отчитывают за недопустимое поведение. Вы пытаетесь пожаловаться и слыши</w:t>
      </w:r>
      <w:r>
        <w:t>те в ответ: «Нужно уметь ладить с коллегами!» Ваше самочувствие? Как долго вы сможете это выдержать?</w:t>
      </w:r>
    </w:p>
    <w:p w:rsidR="00F352FE" w:rsidRDefault="0039182C">
      <w:pPr>
        <w:pStyle w:val="20"/>
        <w:shd w:val="clear" w:color="auto" w:fill="auto"/>
        <w:spacing w:after="0"/>
        <w:ind w:firstLine="0"/>
        <w:jc w:val="both"/>
      </w:pPr>
      <w:r>
        <w:t>Важно: не давить на жалость. Пи в коем случае не «представляете, как ему плохо, как он несчастен?». Только: как было бы ВАМ в такой ситуации? Что чувствова</w:t>
      </w:r>
      <w:r>
        <w:t>ли бы ВЫ? И если в ответ идут живые чувства, не злорадствовать и нс нападать. Только сочувствие: да, это всякому тяжело. Мы люди и нам важно быть вместе.</w:t>
      </w:r>
    </w:p>
    <w:p w:rsidR="00F352FE" w:rsidRDefault="0039182C">
      <w:pPr>
        <w:pStyle w:val="20"/>
        <w:shd w:val="clear" w:color="auto" w:fill="auto"/>
        <w:spacing w:after="0"/>
        <w:ind w:left="400"/>
        <w:jc w:val="both"/>
      </w:pPr>
      <w:r>
        <w:t>Иногда первого пункта и хватает, если только-только началось.</w:t>
      </w:r>
    </w:p>
    <w:p w:rsidR="00F352FE" w:rsidRDefault="0039182C">
      <w:pPr>
        <w:pStyle w:val="20"/>
        <w:numPr>
          <w:ilvl w:val="0"/>
          <w:numId w:val="10"/>
        </w:numPr>
        <w:shd w:val="clear" w:color="auto" w:fill="auto"/>
        <w:tabs>
          <w:tab w:val="left" w:pos="353"/>
        </w:tabs>
        <w:spacing w:after="0"/>
        <w:ind w:left="400"/>
        <w:jc w:val="both"/>
      </w:pPr>
      <w:r>
        <w:t xml:space="preserve">Дать </w:t>
      </w:r>
      <w:r>
        <w:rPr>
          <w:rStyle w:val="21"/>
        </w:rPr>
        <w:t xml:space="preserve">однозначную оценку. </w:t>
      </w:r>
      <w:r>
        <w:t>Люди могут быть</w:t>
      </w:r>
      <w:r>
        <w:t xml:space="preserve"> очень разными они могут нравиться друг </w:t>
      </w:r>
      <w:proofErr w:type="gramStart"/>
      <w:r>
        <w:t>друг</w:t>
      </w:r>
      <w:proofErr w:type="gramEnd"/>
      <w:r>
        <w:t xml:space="preserve"> у больше или меньше, по это не повод травить и грызть друг друга, как пауки в банке. Люди на то и люди, разумные человеки, что они способны научиться быть вместе и работать вместе без того, чтобы...</w:t>
      </w:r>
      <w:proofErr w:type="gramStart"/>
      <w:r>
        <w:t xml:space="preserve"> .</w:t>
      </w:r>
      <w:proofErr w:type="gramEnd"/>
      <w:r>
        <w:t xml:space="preserve"> Даже если </w:t>
      </w:r>
      <w:r>
        <w:t xml:space="preserve">они очень-очень разные и кто-то кому- то кажется совсем неправильным. Можно привести примеры, что нам может казаться неправильным в других людях: внешность, национальность, реакции, увлечения и </w:t>
      </w:r>
      <w:proofErr w:type="gramStart"/>
      <w:r>
        <w:t>г</w:t>
      </w:r>
      <w:proofErr w:type="gramEnd"/>
      <w:r>
        <w:t>. д. Привести примеры, как одно и то же качество в разные вре</w:t>
      </w:r>
      <w:r>
        <w:t>мена и в разных группах оценивалось по-разному. Конечно, вес это получится, только если сам взрослый так искренне считает. Это должна быть проповедь, а не нотация.</w:t>
      </w:r>
    </w:p>
    <w:p w:rsidR="00F352FE" w:rsidRDefault="0039182C">
      <w:pPr>
        <w:pStyle w:val="20"/>
        <w:numPr>
          <w:ilvl w:val="0"/>
          <w:numId w:val="10"/>
        </w:numPr>
        <w:shd w:val="clear" w:color="auto" w:fill="auto"/>
        <w:tabs>
          <w:tab w:val="left" w:pos="353"/>
        </w:tabs>
        <w:spacing w:after="0"/>
        <w:ind w:left="400"/>
        <w:jc w:val="both"/>
      </w:pPr>
      <w:r>
        <w:rPr>
          <w:rStyle w:val="21"/>
        </w:rPr>
        <w:t xml:space="preserve">Обозначить </w:t>
      </w:r>
      <w:r>
        <w:rPr>
          <w:rStyle w:val="20pt"/>
        </w:rPr>
        <w:t>ipaB</w:t>
      </w:r>
      <w:r w:rsidRPr="0095351F">
        <w:rPr>
          <w:rStyle w:val="20pt"/>
          <w:lang w:val="ru-RU"/>
        </w:rPr>
        <w:t>.</w:t>
      </w:r>
      <w:r>
        <w:rPr>
          <w:rStyle w:val="20pt"/>
        </w:rPr>
        <w:t>no</w:t>
      </w:r>
      <w:r w:rsidRPr="0095351F">
        <w:rPr>
          <w:rStyle w:val="20pt"/>
          <w:lang w:val="ru-RU"/>
        </w:rPr>
        <w:t xml:space="preserve"> </w:t>
      </w:r>
      <w:r>
        <w:rPr>
          <w:rStyle w:val="21"/>
        </w:rPr>
        <w:t xml:space="preserve">как </w:t>
      </w:r>
      <w:r>
        <w:t xml:space="preserve">проблему </w:t>
      </w:r>
      <w:r>
        <w:rPr>
          <w:rStyle w:val="21"/>
        </w:rPr>
        <w:t xml:space="preserve">группы. </w:t>
      </w:r>
      <w:r>
        <w:t>Когда на людей «наезжают», предъявляя им моральное о</w:t>
      </w:r>
      <w:r>
        <w:t>бвинение, они начинают защищаться. В этот момент их не интересует, правы они или нет, главное оправдаться.</w:t>
      </w:r>
      <w:proofErr w:type="gramStart"/>
      <w:r>
        <w:t xml:space="preserve"> .</w:t>
      </w:r>
      <w:proofErr w:type="gramEnd"/>
      <w:r>
        <w:t>Дети не исключение. Особенно дети, зачинщики травли, потому что очень часто эго дети с нарциссичсской травмой, абсолютно неспособные переносиц, стыд</w:t>
      </w:r>
      <w:r>
        <w:t xml:space="preserve"> и 16 вину. И они будут драться, как</w:t>
      </w:r>
    </w:p>
    <w:p w:rsidR="00F352FE" w:rsidRDefault="0039182C">
      <w:pPr>
        <w:pStyle w:val="13"/>
        <w:keepNext/>
        <w:keepLines/>
        <w:shd w:val="clear" w:color="auto" w:fill="auto"/>
        <w:ind w:left="4700"/>
      </w:pPr>
      <w:bookmarkStart w:id="7" w:name="bookmark7"/>
      <w:r>
        <w:t>11</w:t>
      </w:r>
      <w:bookmarkEnd w:id="7"/>
    </w:p>
    <w:p w:rsidR="00F352FE" w:rsidRDefault="0039182C">
      <w:pPr>
        <w:pStyle w:val="20"/>
        <w:shd w:val="clear" w:color="auto" w:fill="auto"/>
        <w:spacing w:after="0"/>
        <w:ind w:left="400" w:firstLine="0"/>
        <w:jc w:val="both"/>
      </w:pPr>
      <w:r>
        <w:t xml:space="preserve">гладиаторы за свою роль «суиср-иунср альф». То есть в ответ на называние травли </w:t>
      </w:r>
      <w:r>
        <w:lastRenderedPageBreak/>
        <w:t>насилием, вы услышите: «Л чего он? Л мы ничего... а это не я» и все в таком духе. Понятно, что толку от обсуждения в таком ключе не буде</w:t>
      </w:r>
      <w:r>
        <w:t>т. Поэтому нс надо его вести. Нс надо спорить о фактах, выяснять, что именно «он», кто именно что и т. д. Нужно обозначить травлю как болезнь ГРУППЫ. Так и сказать: есть болезни, которые поражают не людей, а группы, классы, компании. Нот если человек не мо</w:t>
      </w:r>
      <w:r>
        <w:t>ст руки, он может подхватить инфекцию и заболеть. Л если группа нс следит за чистотой отношений, она тоже может заболеть насилием. Это очень грустно, эго всем вредно и плохо. И давайте-ка вместе срочно лечиться, чтобы у нас был здоровый, дружный класс. Эго</w:t>
      </w:r>
      <w:r>
        <w:t xml:space="preserve"> позволит зачинщикам сохранить лицо и даже предоставит им возможность хотя бы попробовать примерить роль не деструктивной «альфы», которая «отвечает за здоровье класса». И, что особенно важно, это снимает противопоставление между жертвам</w:t>
      </w:r>
      <w:proofErr w:type="gramStart"/>
      <w:r>
        <w:t>и-</w:t>
      </w:r>
      <w:proofErr w:type="gramEnd"/>
      <w:r>
        <w:t xml:space="preserve"> насилышками-свид</w:t>
      </w:r>
      <w:r>
        <w:t>етслями. Нее в одной лодке, общая проблема, давай те вместе решать. С детьми постарше можно посмотреть и обсудить книгу «Повелитель мух» или «Чучело». С маленькими «Гадкого утенка».</w:t>
      </w:r>
    </w:p>
    <w:p w:rsidR="00F352FE" w:rsidRDefault="0039182C">
      <w:pPr>
        <w:pStyle w:val="20"/>
        <w:numPr>
          <w:ilvl w:val="0"/>
          <w:numId w:val="10"/>
        </w:numPr>
        <w:shd w:val="clear" w:color="auto" w:fill="auto"/>
        <w:tabs>
          <w:tab w:val="left" w:pos="367"/>
        </w:tabs>
        <w:spacing w:after="0"/>
        <w:ind w:left="400"/>
        <w:jc w:val="both"/>
      </w:pPr>
      <w:r>
        <w:t>Активизировать моральное чувство и сформулировать выбор. Результат не буде</w:t>
      </w:r>
      <w:r>
        <w:t xml:space="preserve">м </w:t>
      </w:r>
      <w:proofErr w:type="gramStart"/>
      <w:r>
        <w:t>прочным</w:t>
      </w:r>
      <w:proofErr w:type="gramEnd"/>
      <w:r>
        <w:t>, если дети просто прогнутся под формальные требования учителя. Задача вывести их из «стайного» азарта в осознанную позицию, включить моральную оценку происходящего. Можно предложить детям оценить, каков их вклад в болезнь класса иод названием «тр</w:t>
      </w:r>
      <w:r>
        <w:t>авля». Допустим 1 балл это «я никогда в этом не участвую», 2 балла «я иногда это делаю, но потом жалею», 3 балла «травил, травлю и буду травить, это здорово». Пусть все одновременно покажут на пальцах - сколько баллов они поставили бы себе? Исли это не под</w:t>
      </w:r>
      <w:r>
        <w:t xml:space="preserve">ростки, «троек» нс будет, даже </w:t>
      </w:r>
      <w:proofErr w:type="gramStart"/>
      <w:r>
        <w:t>у</w:t>
      </w:r>
      <w:proofErr w:type="gramEnd"/>
      <w:r>
        <w:t xml:space="preserve"> самых отпетых </w:t>
      </w:r>
      <w:r>
        <w:rPr>
          <w:lang w:val="en-US" w:eastAsia="en-US" w:bidi="en-US"/>
        </w:rPr>
        <w:t>aipcccopon</w:t>
      </w:r>
      <w:r w:rsidRPr="0095351F">
        <w:rPr>
          <w:lang w:eastAsia="en-US" w:bidi="en-US"/>
        </w:rPr>
        <w:t xml:space="preserve">. </w:t>
      </w:r>
      <w:r>
        <w:t>В этом месте ни в косм случае нельзя пытаться уличить: нет</w:t>
      </w:r>
      <w:proofErr w:type="gramStart"/>
      <w:r>
        <w:t>.</w:t>
      </w:r>
      <w:proofErr w:type="gramEnd"/>
      <w:r>
        <w:t xml:space="preserve"> </w:t>
      </w:r>
      <w:proofErr w:type="gramStart"/>
      <w:r>
        <w:t>н</w:t>
      </w:r>
      <w:proofErr w:type="gramEnd"/>
      <w:r>
        <w:t xml:space="preserve">а самом деле ты травишь. Наоборот, нужно сказать: «Как я рад, у меня от сердца отлегло. Никто из вас не считает, что править это хорошо </w:t>
      </w:r>
      <w:r>
        <w:t>и правильно. Даже те, кто это делал, потом жалели. Это замечательно, значит, нам будет нетрудно вылечить свой класс». Так моральная оценка травли становится не внешней, навязанной взрослым, ее дают сами дети.</w:t>
      </w:r>
    </w:p>
    <w:p w:rsidR="00F352FE" w:rsidRDefault="0039182C">
      <w:pPr>
        <w:pStyle w:val="20"/>
        <w:shd w:val="clear" w:color="auto" w:fill="auto"/>
        <w:spacing w:after="0"/>
        <w:ind w:left="400" w:firstLine="0"/>
        <w:jc w:val="both"/>
      </w:pPr>
      <w:r>
        <w:t>Исли группа очень погрязла в удовольствии от на</w:t>
      </w:r>
      <w:r>
        <w:t>силия, конфронтация может быть более жесткой. Я описывала прием с «Гадким утенком» в книжке, перескажу здесь коротко. Напомнив детям ют отрывок, в котором описана травля, можно сказать примерно следующее: «Обычно, читая эту сказку, мы думаем о главном геро</w:t>
      </w:r>
      <w:r>
        <w:t xml:space="preserve">е, об утенке. Пам его жаль, мы за него переживаем. По сейчас я хочу, чтобы мы подумали о вот этих </w:t>
      </w:r>
      <w:proofErr w:type="gramStart"/>
      <w:r>
        <w:t>курах</w:t>
      </w:r>
      <w:proofErr w:type="gramEnd"/>
      <w:r>
        <w:t xml:space="preserve"> и утках. С утенком-то все потом будет хорошо, он улетит с лебедями. Д они? Они так и останутся тупыми и злыми, неспособными ни сочувствовать, ни летать.</w:t>
      </w:r>
      <w:r>
        <w:t xml:space="preserve"> Когда в классе</w:t>
      </w:r>
    </w:p>
    <w:p w:rsidR="00F352FE" w:rsidRDefault="0039182C">
      <w:pPr>
        <w:pStyle w:val="24"/>
        <w:keepNext/>
        <w:keepLines/>
        <w:shd w:val="clear" w:color="auto" w:fill="auto"/>
        <w:ind w:left="4700"/>
      </w:pPr>
      <w:bookmarkStart w:id="8" w:name="bookmark8"/>
      <w:r>
        <w:t>12</w:t>
      </w:r>
      <w:bookmarkEnd w:id="8"/>
    </w:p>
    <w:p w:rsidR="00F352FE" w:rsidRDefault="0039182C">
      <w:pPr>
        <w:pStyle w:val="20"/>
        <w:shd w:val="clear" w:color="auto" w:fill="auto"/>
        <w:spacing w:after="0"/>
        <w:ind w:left="360" w:firstLine="0"/>
        <w:jc w:val="both"/>
      </w:pPr>
      <w:r>
        <w:t xml:space="preserve">возникает похожая ситуация, каждому приходится определиться: кто он-то в этой истории. </w:t>
      </w:r>
      <w:r>
        <w:lastRenderedPageBreak/>
        <w:t xml:space="preserve">Среди вас есть желающие быть тупыми злобными курами? Каков ваш выбор?». Этот же прием может помочь родителям осознать, что если травят не их ребенка, </w:t>
      </w:r>
      <w:r>
        <w:t>а наоборот, это тоже очень серьезно. Их дети находятся в роли тупых и злобных кур, а такие роли присыхают так крепко, что начинают менять личность. Они этого хотят для своих детей? Для индивидуального разговора с ребенком, нс понимающим, что плохого в трав</w:t>
      </w:r>
      <w:r>
        <w:t>ле, это тоже подходит.</w:t>
      </w:r>
    </w:p>
    <w:p w:rsidR="00F352FE" w:rsidRDefault="0039182C">
      <w:pPr>
        <w:pStyle w:val="90"/>
        <w:numPr>
          <w:ilvl w:val="0"/>
          <w:numId w:val="10"/>
        </w:numPr>
        <w:shd w:val="clear" w:color="auto" w:fill="auto"/>
        <w:tabs>
          <w:tab w:val="left" w:pos="658"/>
        </w:tabs>
        <w:spacing w:before="0" w:after="0" w:line="410" w:lineRule="exact"/>
        <w:ind w:left="360" w:firstLine="0"/>
        <w:jc w:val="both"/>
      </w:pPr>
      <w:r>
        <w:t xml:space="preserve">Сформулировать позитивные правила жизни в группе и заключить контракт. </w:t>
      </w:r>
      <w:r>
        <w:rPr>
          <w:rStyle w:val="91"/>
        </w:rPr>
        <w:t>До</w:t>
      </w:r>
    </w:p>
    <w:p w:rsidR="00F352FE" w:rsidRDefault="0039182C">
      <w:pPr>
        <w:pStyle w:val="20"/>
        <w:shd w:val="clear" w:color="auto" w:fill="auto"/>
        <w:spacing w:after="0"/>
        <w:ind w:left="360" w:firstLine="0"/>
        <w:jc w:val="both"/>
      </w:pPr>
      <w:r>
        <w:t>сих пор речь шла о том, как не надо. Ошибкой было бы остановиться на этом, потому что, запретив детям прежние способы реагировать и вести себя и не дав других,</w:t>
      </w:r>
      <w:r>
        <w:t xml:space="preserve"> мы провоцируем стресс, растерянность и возвращение к старому. Момент, когда прежняя, «плохая» групповая динамика прервана, раскругка се губительной спирали прекращена, самый подходящий, чтобы запустить динамику новую. И это важно делать вместе. Достаточно</w:t>
      </w:r>
      <w:r>
        <w:t xml:space="preserve"> просто вместе с детьми сформулировать правила жизни в группе. Например: «У нас никто не выясняет отношения кулаками. У нас нс оскорбляют друг друга. У нас не смотрят спокойно, если двое дерутся - их разнимают». Нели дети постарше, можно разобрать более сл</w:t>
      </w:r>
      <w:r>
        <w:t>ожные ситуации, например, то, что люди по-разному чувствительны, и то, что для одного дружеская борьба, для другого может быть больно. Это может найти отражение в таком, например, правиле. «Нели я вижу, что невольно задел и обидел человека, я прекращу дела</w:t>
      </w:r>
      <w:r>
        <w:t xml:space="preserve">ть то, что я делаю немедленно». По слишком много, топко и сложно нс надо, по крайней </w:t>
      </w:r>
      <w:proofErr w:type="gramStart"/>
      <w:r>
        <w:t>мере</w:t>
      </w:r>
      <w:proofErr w:type="gramEnd"/>
      <w:r>
        <w:t xml:space="preserve"> для начала. Правила выписываются на большом листе и за них все голосуют. Пще лучше чтобы каждый поставил подпись, что обязуется их выполнять. Этот прием называется «з</w:t>
      </w:r>
      <w:r>
        <w:t xml:space="preserve">аключение контракта», он прекрасно работает в терапевтических и тренинговых группах для взрослых, и с детьми тоже вполне эффективен. Нели правила кто-то нарушает, ему </w:t>
      </w:r>
      <w:proofErr w:type="gramStart"/>
      <w:r>
        <w:t>могут</w:t>
      </w:r>
      <w:proofErr w:type="gramEnd"/>
      <w:r>
        <w:t xml:space="preserve"> просто молча указать на плакат с его собственной подписью.</w:t>
      </w:r>
    </w:p>
    <w:p w:rsidR="00F352FE" w:rsidRDefault="0039182C">
      <w:pPr>
        <w:pStyle w:val="20"/>
        <w:numPr>
          <w:ilvl w:val="0"/>
          <w:numId w:val="10"/>
        </w:numPr>
        <w:shd w:val="clear" w:color="auto" w:fill="auto"/>
        <w:tabs>
          <w:tab w:val="left" w:pos="666"/>
        </w:tabs>
        <w:spacing w:after="0"/>
        <w:ind w:left="360" w:firstLine="0"/>
        <w:jc w:val="both"/>
      </w:pPr>
      <w:r>
        <w:rPr>
          <w:rStyle w:val="21"/>
        </w:rPr>
        <w:t>Мониторинг и поддержка п</w:t>
      </w:r>
      <w:r>
        <w:rPr>
          <w:rStyle w:val="21"/>
        </w:rPr>
        <w:t xml:space="preserve">озитивных изменений. </w:t>
      </w:r>
      <w:r>
        <w:t xml:space="preserve">Ото очень важно. Очень важно чтобы взрослый (взрослые), который взялся разруливать ситуацию, нс бросал группу. Он должен регулярно спрашивать, как дела, что удастся, что трудно, чем помочь. Можно сделать "счетчик травли", какой-нибудь </w:t>
      </w:r>
      <w:r>
        <w:t xml:space="preserve">сосуд или доску, куда каждый, кому сегодня досталось или кто видел что-то, что было похожее па насилие, может положить камешек или воткиугь кнопку. По количеству камешков определяется, хороший ли сегодня был день, лучше ли на этой неделе, чем </w:t>
      </w:r>
      <w:proofErr w:type="gramStart"/>
      <w:r>
        <w:t>на</w:t>
      </w:r>
      <w:proofErr w:type="gramEnd"/>
      <w:r>
        <w:t xml:space="preserve"> </w:t>
      </w:r>
      <w:proofErr w:type="gramStart"/>
      <w:r>
        <w:t>прошлой</w:t>
      </w:r>
      <w:proofErr w:type="gramEnd"/>
      <w:r>
        <w:t xml:space="preserve"> и </w:t>
      </w:r>
      <w:r>
        <w:t xml:space="preserve">т. д. Да множество есть технологий, тренеры и игротехники их знают. Можно ставить спектакли, сочинять сказки и делать коллажи про «хронику выздоровления», сделать «график температуры» и т. д. Суть </w:t>
      </w:r>
      <w:proofErr w:type="gramStart"/>
      <w:r>
        <w:t>в</w:t>
      </w:r>
      <w:proofErr w:type="gramEnd"/>
    </w:p>
    <w:p w:rsidR="00F352FE" w:rsidRDefault="0039182C">
      <w:pPr>
        <w:pStyle w:val="32"/>
        <w:keepNext/>
        <w:keepLines/>
        <w:shd w:val="clear" w:color="auto" w:fill="auto"/>
        <w:spacing w:line="260" w:lineRule="exact"/>
        <w:ind w:left="4680"/>
        <w:jc w:val="left"/>
        <w:sectPr w:rsidR="00F352FE">
          <w:footerReference w:type="even" r:id="rId17"/>
          <w:footerReference w:type="default" r:id="rId18"/>
          <w:pgSz w:w="11900" w:h="16840"/>
          <w:pgMar w:top="1000" w:right="1060" w:bottom="1046" w:left="1170" w:header="0" w:footer="3" w:gutter="0"/>
          <w:pgNumType w:start="12"/>
          <w:cols w:space="720"/>
          <w:noEndnote/>
          <w:docGrid w:linePitch="360"/>
        </w:sectPr>
      </w:pPr>
      <w:bookmarkStart w:id="9" w:name="bookmark9"/>
      <w:r>
        <w:t>13</w:t>
      </w:r>
      <w:bookmarkEnd w:id="9"/>
    </w:p>
    <w:p w:rsidR="00F352FE" w:rsidRDefault="0039182C">
      <w:pPr>
        <w:pStyle w:val="20"/>
        <w:shd w:val="clear" w:color="auto" w:fill="auto"/>
        <w:spacing w:after="0"/>
        <w:ind w:left="360" w:firstLine="0"/>
        <w:jc w:val="both"/>
      </w:pPr>
      <w:r>
        <w:lastRenderedPageBreak/>
        <w:t>том, что группа постоянно</w:t>
      </w:r>
      <w:r>
        <w:t xml:space="preserve"> получает искренний интерес от авторитетного взрослого и по- </w:t>
      </w:r>
      <w:proofErr w:type="gramStart"/>
      <w:r>
        <w:t>прежнему</w:t>
      </w:r>
      <w:proofErr w:type="gramEnd"/>
      <w:r>
        <w:t xml:space="preserve"> считает победу над травлей своим общим делом.</w:t>
      </w:r>
    </w:p>
    <w:p w:rsidR="00F352FE" w:rsidRDefault="0039182C">
      <w:pPr>
        <w:pStyle w:val="20"/>
        <w:shd w:val="clear" w:color="auto" w:fill="auto"/>
        <w:spacing w:after="0"/>
        <w:ind w:left="360" w:firstLine="0"/>
        <w:jc w:val="both"/>
      </w:pPr>
      <w:r>
        <w:t>7. Гармонизировать иерархию.</w:t>
      </w:r>
    </w:p>
    <w:p w:rsidR="00F352FE" w:rsidRDefault="0039182C">
      <w:pPr>
        <w:pStyle w:val="20"/>
        <w:shd w:val="clear" w:color="auto" w:fill="auto"/>
        <w:spacing w:after="0"/>
        <w:ind w:left="360" w:firstLine="0"/>
        <w:jc w:val="both"/>
      </w:pPr>
      <w:r>
        <w:t>Вот теперь пора думать про популярность. Про то, чтобы каждый имел признание в чем- то своем, мог предъявить се</w:t>
      </w:r>
      <w:r>
        <w:t>бя группе, быть полезным и ценным в ней. Праздники, конкурсы, смотры талантов, походы, экспедиции, игры на командообразование - арсенал богатый, гуляй-ис хочу. Чем дольше группе предстоит прожить в этом составе, тем этот этап важнее.</w:t>
      </w:r>
    </w:p>
    <w:p w:rsidR="00F352FE" w:rsidRDefault="0039182C">
      <w:pPr>
        <w:pStyle w:val="20"/>
        <w:shd w:val="clear" w:color="auto" w:fill="auto"/>
        <w:spacing w:after="0"/>
        <w:ind w:left="360" w:firstLine="0"/>
        <w:jc w:val="both"/>
      </w:pPr>
      <w:r>
        <w:t>Признак гармоничной гр</w:t>
      </w:r>
      <w:r>
        <w:t>упповой иерархии - отсутствие жестко закрепленных ролей «альф», «бет» и «омег», гибкое перетекание ролей: в этой ситуации лидером становится тот, в гой другой. Один лучше всех рисует, другой хохмит, третий забивает голы, четвертый придумывает игры. Чем бол</w:t>
      </w:r>
      <w:r>
        <w:t>ьше разнообразной и осмысленной деятельности, тем здоровее группа.</w:t>
      </w:r>
    </w:p>
    <w:p w:rsidR="00F352FE" w:rsidRDefault="0039182C">
      <w:pPr>
        <w:pStyle w:val="20"/>
        <w:shd w:val="clear" w:color="auto" w:fill="auto"/>
        <w:spacing w:after="0"/>
        <w:ind w:left="360" w:firstLine="0"/>
        <w:jc w:val="both"/>
      </w:pPr>
      <w:r>
        <w:t xml:space="preserve">Ну, это уже из серии «совсем хорошо». Даже если так не получается, достаточно мирного, спокойного сосуществования, а реализовываться дети могут в других местах. </w:t>
      </w:r>
      <w:proofErr w:type="gramStart"/>
      <w:r>
        <w:t>(Примечание рсд.</w:t>
      </w:r>
      <w:proofErr w:type="gramEnd"/>
      <w:r>
        <w:t xml:space="preserve"> Зауссико И.</w:t>
      </w:r>
      <w:r>
        <w:t>В.) В случае травли в образовательном учреждении ошибочным является мнение, что надо поработать с детьми, чтобы они изменились. Принципиально важно сотрудникам понимать, что им также необходимо меняться, менять систему приоритетов, ценностей, может быть, с</w:t>
      </w:r>
      <w:r>
        <w:t xml:space="preserve">тиль взаимодействия, систему поощрений и наказаний, организовать новые виды деятельности детей, вместе с ними разрабатывать правила общежития, обеспечивающие безопасность всем (и жертвам и преследователям и сотрудникам). В настоящее время нередко объектом </w:t>
      </w:r>
      <w:r>
        <w:t xml:space="preserve">травли учеников становятся наиболее уязвимые педагоги начинающие или пожилые, поэтому забота о безопасности в образовательном учреждении </w:t>
      </w:r>
      <w:proofErr w:type="gramStart"/>
      <w:r>
        <w:t>это</w:t>
      </w:r>
      <w:proofErr w:type="gramEnd"/>
      <w:r>
        <w:t xml:space="preserve"> прежде всего дело всех сотрудников. Сотрутшкам необходимо:</w:t>
      </w:r>
    </w:p>
    <w:p w:rsidR="00F352FE" w:rsidRDefault="0039182C">
      <w:pPr>
        <w:pStyle w:val="20"/>
        <w:numPr>
          <w:ilvl w:val="0"/>
          <w:numId w:val="11"/>
        </w:numPr>
        <w:shd w:val="clear" w:color="auto" w:fill="auto"/>
        <w:tabs>
          <w:tab w:val="left" w:pos="710"/>
        </w:tabs>
        <w:spacing w:after="0"/>
        <w:ind w:left="360" w:firstLine="0"/>
        <w:jc w:val="both"/>
      </w:pPr>
      <w:r>
        <w:t>Обсудить с коллегами и администрацией детского учреждени</w:t>
      </w:r>
      <w:r>
        <w:t>я программу помощи и профилактики.</w:t>
      </w:r>
    </w:p>
    <w:p w:rsidR="00F352FE" w:rsidRDefault="0039182C">
      <w:pPr>
        <w:pStyle w:val="20"/>
        <w:numPr>
          <w:ilvl w:val="0"/>
          <w:numId w:val="11"/>
        </w:numPr>
        <w:shd w:val="clear" w:color="auto" w:fill="auto"/>
        <w:tabs>
          <w:tab w:val="left" w:pos="710"/>
        </w:tabs>
        <w:spacing w:after="0"/>
        <w:ind w:left="360" w:firstLine="0"/>
        <w:jc w:val="both"/>
      </w:pPr>
      <w:r>
        <w:t>Обязательно сформировать команду специалистов, которая будет работать со случаями буллинга: психолог, педагоги, воспитатели, социальный педагог. Желательно, чтобы команда специалистов была постоянной и владела максимально</w:t>
      </w:r>
      <w:r>
        <w:t xml:space="preserve"> полной информацией о буллинге.</w:t>
      </w:r>
    </w:p>
    <w:p w:rsidR="00F352FE" w:rsidRDefault="0039182C">
      <w:pPr>
        <w:pStyle w:val="20"/>
        <w:numPr>
          <w:ilvl w:val="0"/>
          <w:numId w:val="11"/>
        </w:numPr>
        <w:shd w:val="clear" w:color="auto" w:fill="auto"/>
        <w:tabs>
          <w:tab w:val="left" w:pos="710"/>
        </w:tabs>
        <w:spacing w:after="0"/>
        <w:ind w:left="360" w:firstLine="0"/>
        <w:jc w:val="both"/>
      </w:pPr>
      <w:r>
        <w:t>В случаях совершения правонарушения несовершеннолетними подключить правоохранительные органы, а при подозрении па психическое (паркологическое) неблагополучие психиатров и наркологов.</w:t>
      </w:r>
    </w:p>
    <w:p w:rsidR="00F352FE" w:rsidRDefault="0039182C">
      <w:pPr>
        <w:pStyle w:val="20"/>
        <w:numPr>
          <w:ilvl w:val="0"/>
          <w:numId w:val="11"/>
        </w:numPr>
        <w:shd w:val="clear" w:color="auto" w:fill="auto"/>
        <w:tabs>
          <w:tab w:val="left" w:pos="660"/>
        </w:tabs>
        <w:spacing w:after="0"/>
        <w:ind w:left="340" w:firstLine="0"/>
        <w:jc w:val="both"/>
      </w:pPr>
      <w:r>
        <w:t xml:space="preserve">Быть готовым к случаям давления на </w:t>
      </w:r>
      <w:r>
        <w:t xml:space="preserve">инициативы со стороны администрации, желающей скрыть проблемы жестокого обращения в детской среде, преодолевать </w:t>
      </w:r>
      <w:r>
        <w:lastRenderedPageBreak/>
        <w:t>административные барьеры, руководствуясь действующим законодательством.</w:t>
      </w:r>
    </w:p>
    <w:p w:rsidR="00F352FE" w:rsidRDefault="0039182C">
      <w:pPr>
        <w:pStyle w:val="20"/>
        <w:numPr>
          <w:ilvl w:val="0"/>
          <w:numId w:val="11"/>
        </w:numPr>
        <w:shd w:val="clear" w:color="auto" w:fill="auto"/>
        <w:tabs>
          <w:tab w:val="left" w:pos="725"/>
        </w:tabs>
        <w:spacing w:after="0"/>
        <w:ind w:left="340" w:firstLine="0"/>
        <w:jc w:val="both"/>
      </w:pPr>
      <w:r>
        <w:t>Иметь в виду психологически понятную позицию пострадавших детей из-за оп</w:t>
      </w:r>
      <w:r>
        <w:t>асений еще больше ухудшить положение, «спустить всё па тормоза». Грамотно поддерживать пострадавших детей.</w:t>
      </w:r>
    </w:p>
    <w:p w:rsidR="00F352FE" w:rsidRDefault="0039182C">
      <w:pPr>
        <w:pStyle w:val="20"/>
        <w:numPr>
          <w:ilvl w:val="0"/>
          <w:numId w:val="11"/>
        </w:numPr>
        <w:shd w:val="clear" w:color="auto" w:fill="auto"/>
        <w:tabs>
          <w:tab w:val="left" w:pos="667"/>
        </w:tabs>
        <w:spacing w:after="0"/>
        <w:ind w:left="340" w:firstLine="0"/>
        <w:jc w:val="both"/>
      </w:pPr>
      <w:r>
        <w:t xml:space="preserve">Принять экстренные меры по защите жертв от дальнейшей агрессии. </w:t>
      </w:r>
      <w:proofErr w:type="gramStart"/>
      <w:r>
        <w:t>По</w:t>
      </w:r>
      <w:proofErr w:type="gramEnd"/>
      <w:r>
        <w:t xml:space="preserve"> </w:t>
      </w:r>
      <w:proofErr w:type="gramStart"/>
      <w:r>
        <w:t>при</w:t>
      </w:r>
      <w:proofErr w:type="gramEnd"/>
      <w:r>
        <w:t xml:space="preserve"> этом руководствоваться принципом реабилитации обидчиков в целях недопущения по</w:t>
      </w:r>
      <w:r>
        <w:t>добных явлений в дальнейшем.</w:t>
      </w:r>
    </w:p>
    <w:p w:rsidR="00F352FE" w:rsidRDefault="0039182C">
      <w:pPr>
        <w:pStyle w:val="20"/>
        <w:numPr>
          <w:ilvl w:val="0"/>
          <w:numId w:val="11"/>
        </w:numPr>
        <w:shd w:val="clear" w:color="auto" w:fill="auto"/>
        <w:tabs>
          <w:tab w:val="left" w:pos="667"/>
        </w:tabs>
        <w:spacing w:after="496"/>
        <w:ind w:left="340" w:firstLine="0"/>
        <w:jc w:val="both"/>
      </w:pPr>
      <w:r>
        <w:t xml:space="preserve">В качестве методических </w:t>
      </w:r>
      <w:proofErr w:type="gramStart"/>
      <w:r>
        <w:t>рекомендаций</w:t>
      </w:r>
      <w:proofErr w:type="gramEnd"/>
      <w:r>
        <w:t xml:space="preserve"> но диагностике и работе с участниками буллинга можно использовать, в зависимости от профиля своей деятельности г.е. источники, которые вам покажутся наиболее подходящими и доступными.</w:t>
      </w:r>
    </w:p>
    <w:p w:rsidR="00F352FE" w:rsidRDefault="0039182C">
      <w:pPr>
        <w:pStyle w:val="90"/>
        <w:numPr>
          <w:ilvl w:val="0"/>
          <w:numId w:val="4"/>
        </w:numPr>
        <w:shd w:val="clear" w:color="auto" w:fill="auto"/>
        <w:tabs>
          <w:tab w:val="left" w:pos="1862"/>
        </w:tabs>
        <w:spacing w:before="0" w:after="404" w:line="240" w:lineRule="exact"/>
        <w:ind w:left="1480" w:firstLine="0"/>
        <w:jc w:val="both"/>
      </w:pPr>
      <w:r>
        <w:t>ПОРЯДО</w:t>
      </w:r>
      <w:r>
        <w:t>К РАБОТЫ С ЖЕРТВАМИ И ОБИДЧИКАМИ</w:t>
      </w:r>
    </w:p>
    <w:p w:rsidR="00F352FE" w:rsidRDefault="0039182C">
      <w:pPr>
        <w:pStyle w:val="20"/>
        <w:shd w:val="clear" w:color="auto" w:fill="auto"/>
        <w:spacing w:after="0"/>
        <w:ind w:left="340" w:firstLine="0"/>
        <w:jc w:val="both"/>
      </w:pPr>
      <w:r>
        <w:t>Проведение беседы отдельно с каждым ребенком, пострадавшим от травли. Важно задокументировать беседу с ребенком любым доступным способом (протокол, запись на диктофон</w:t>
      </w:r>
      <w:proofErr w:type="gramStart"/>
      <w:r>
        <w:t xml:space="preserve"> </w:t>
      </w:r>
      <w:r>
        <w:rPr>
          <w:rStyle w:val="29pt"/>
        </w:rPr>
        <w:t>И</w:t>
      </w:r>
      <w:proofErr w:type="gramEnd"/>
      <w:r>
        <w:rPr>
          <w:rStyle w:val="29pt"/>
        </w:rPr>
        <w:t xml:space="preserve"> Т.Д.).</w:t>
      </w:r>
    </w:p>
    <w:p w:rsidR="00F352FE" w:rsidRDefault="0039182C">
      <w:pPr>
        <w:pStyle w:val="90"/>
        <w:shd w:val="clear" w:color="auto" w:fill="auto"/>
        <w:spacing w:before="0" w:after="0" w:line="410" w:lineRule="exact"/>
        <w:ind w:right="240" w:firstLine="0"/>
      </w:pPr>
      <w:proofErr w:type="gramStart"/>
      <w:r>
        <w:t>Рекомендации</w:t>
      </w:r>
      <w:proofErr w:type="gramEnd"/>
      <w:r>
        <w:t xml:space="preserve"> но проведению интервью с детьми </w:t>
      </w:r>
      <w:r>
        <w:t>участниками буллинга</w:t>
      </w:r>
    </w:p>
    <w:p w:rsidR="00F352FE" w:rsidRDefault="0039182C">
      <w:pPr>
        <w:pStyle w:val="20"/>
        <w:numPr>
          <w:ilvl w:val="0"/>
          <w:numId w:val="6"/>
        </w:numPr>
        <w:shd w:val="clear" w:color="auto" w:fill="auto"/>
        <w:tabs>
          <w:tab w:val="left" w:pos="639"/>
        </w:tabs>
        <w:spacing w:after="0"/>
        <w:ind w:left="340" w:firstLine="0"/>
        <w:jc w:val="both"/>
      </w:pPr>
      <w:r>
        <w:t xml:space="preserve">Используйте открытые вопросы, избегайте вопросов, на которые можно дать </w:t>
      </w:r>
      <w:proofErr w:type="gramStart"/>
      <w:r>
        <w:t>односложн ы</w:t>
      </w:r>
      <w:proofErr w:type="gramEnd"/>
      <w:r>
        <w:t xml:space="preserve"> й ответ;</w:t>
      </w:r>
    </w:p>
    <w:p w:rsidR="00F352FE" w:rsidRDefault="0039182C">
      <w:pPr>
        <w:pStyle w:val="20"/>
        <w:numPr>
          <w:ilvl w:val="0"/>
          <w:numId w:val="6"/>
        </w:numPr>
        <w:shd w:val="clear" w:color="auto" w:fill="auto"/>
        <w:tabs>
          <w:tab w:val="left" w:pos="574"/>
        </w:tabs>
        <w:spacing w:after="0"/>
        <w:ind w:left="340" w:firstLine="0"/>
        <w:jc w:val="both"/>
      </w:pPr>
      <w:r>
        <w:t>Если ребенок говорит фрагментарно, недостаточно подробно, можно возвращаться к тому или иному эпизоду отдельно. При этом надо избегать концент</w:t>
      </w:r>
      <w:r>
        <w:t>рации на самых травматических моментах;</w:t>
      </w:r>
    </w:p>
    <w:p w:rsidR="00F352FE" w:rsidRDefault="0039182C">
      <w:pPr>
        <w:pStyle w:val="20"/>
        <w:numPr>
          <w:ilvl w:val="0"/>
          <w:numId w:val="6"/>
        </w:numPr>
        <w:shd w:val="clear" w:color="auto" w:fill="auto"/>
        <w:tabs>
          <w:tab w:val="left" w:pos="559"/>
        </w:tabs>
        <w:spacing w:after="0"/>
        <w:ind w:left="340" w:firstLine="0"/>
        <w:jc w:val="both"/>
      </w:pPr>
      <w:r>
        <w:t xml:space="preserve">Дайте ребенку эмоционально отреагировать </w:t>
      </w:r>
      <w:proofErr w:type="gramStart"/>
      <w:r>
        <w:t>произошедшее</w:t>
      </w:r>
      <w:proofErr w:type="gramEnd"/>
      <w:r>
        <w:t>;</w:t>
      </w:r>
    </w:p>
    <w:p w:rsidR="00F352FE" w:rsidRDefault="0039182C">
      <w:pPr>
        <w:pStyle w:val="20"/>
        <w:numPr>
          <w:ilvl w:val="0"/>
          <w:numId w:val="6"/>
        </w:numPr>
        <w:shd w:val="clear" w:color="auto" w:fill="auto"/>
        <w:tabs>
          <w:tab w:val="left" w:pos="566"/>
        </w:tabs>
        <w:spacing w:after="0"/>
        <w:ind w:left="340" w:firstLine="0"/>
        <w:jc w:val="both"/>
      </w:pPr>
      <w:r>
        <w:t>Используйте простые слова, избегайте специальных терминов, грамматически сложных вопросов;</w:t>
      </w:r>
    </w:p>
    <w:p w:rsidR="00F352FE" w:rsidRDefault="0039182C">
      <w:pPr>
        <w:pStyle w:val="20"/>
        <w:numPr>
          <w:ilvl w:val="0"/>
          <w:numId w:val="6"/>
        </w:numPr>
        <w:shd w:val="clear" w:color="auto" w:fill="auto"/>
        <w:tabs>
          <w:tab w:val="left" w:pos="559"/>
        </w:tabs>
        <w:spacing w:after="0"/>
        <w:ind w:left="340" w:firstLine="0"/>
        <w:jc w:val="both"/>
      </w:pPr>
      <w:r>
        <w:t>Избегайте вопросов «почему?»;</w:t>
      </w:r>
    </w:p>
    <w:p w:rsidR="00F352FE" w:rsidRDefault="0039182C">
      <w:pPr>
        <w:pStyle w:val="20"/>
        <w:numPr>
          <w:ilvl w:val="0"/>
          <w:numId w:val="6"/>
        </w:numPr>
        <w:shd w:val="clear" w:color="auto" w:fill="auto"/>
        <w:tabs>
          <w:tab w:val="left" w:pos="559"/>
        </w:tabs>
        <w:spacing w:after="0"/>
        <w:ind w:left="340" w:firstLine="0"/>
        <w:jc w:val="both"/>
      </w:pPr>
      <w:r>
        <w:t>Вместо местоимений используйте имена соб</w:t>
      </w:r>
      <w:r>
        <w:t>ственные и названия мест;</w:t>
      </w:r>
    </w:p>
    <w:p w:rsidR="00F352FE" w:rsidRDefault="0039182C">
      <w:pPr>
        <w:pStyle w:val="20"/>
        <w:numPr>
          <w:ilvl w:val="0"/>
          <w:numId w:val="6"/>
        </w:numPr>
        <w:shd w:val="clear" w:color="auto" w:fill="auto"/>
        <w:tabs>
          <w:tab w:val="left" w:pos="639"/>
        </w:tabs>
        <w:spacing w:after="0"/>
        <w:ind w:left="340" w:firstLine="0"/>
        <w:jc w:val="both"/>
      </w:pPr>
      <w:r>
        <w:t>Свяжите вопросы относительно времени с конкретными событиями и занятиями ребенка;</w:t>
      </w:r>
    </w:p>
    <w:p w:rsidR="00F352FE" w:rsidRDefault="0039182C">
      <w:pPr>
        <w:pStyle w:val="20"/>
        <w:numPr>
          <w:ilvl w:val="0"/>
          <w:numId w:val="6"/>
        </w:numPr>
        <w:shd w:val="clear" w:color="auto" w:fill="auto"/>
        <w:tabs>
          <w:tab w:val="left" w:pos="639"/>
        </w:tabs>
        <w:spacing w:after="0" w:line="418" w:lineRule="exact"/>
        <w:ind w:left="340" w:firstLine="0"/>
        <w:jc w:val="both"/>
      </w:pPr>
      <w:r>
        <w:t xml:space="preserve">При опросе по поводу сексуального насилия определите вместе с ребенком, как он называет различные части тела. В дальнейшем в своих вопросах </w:t>
      </w:r>
      <w:r>
        <w:t>используйте его обозначения. С дошкольниками и младшими школьниками можно использовать рисуночные техники. При этом не следует интерпретировать рисунок; лучше обсудить реальные факты, задавать вопросы фактологического характера:</w:t>
      </w:r>
    </w:p>
    <w:p w:rsidR="00F352FE" w:rsidRDefault="0039182C">
      <w:pPr>
        <w:pStyle w:val="20"/>
        <w:numPr>
          <w:ilvl w:val="0"/>
          <w:numId w:val="5"/>
        </w:numPr>
        <w:shd w:val="clear" w:color="auto" w:fill="auto"/>
        <w:tabs>
          <w:tab w:val="left" w:pos="545"/>
        </w:tabs>
        <w:spacing w:after="0"/>
        <w:ind w:left="340" w:firstLine="0"/>
        <w:jc w:val="both"/>
      </w:pPr>
      <w:r>
        <w:t>Что он (ты) сделал?</w:t>
      </w:r>
    </w:p>
    <w:p w:rsidR="00F352FE" w:rsidRDefault="0039182C">
      <w:pPr>
        <w:pStyle w:val="20"/>
        <w:numPr>
          <w:ilvl w:val="0"/>
          <w:numId w:val="5"/>
        </w:numPr>
        <w:shd w:val="clear" w:color="auto" w:fill="auto"/>
        <w:tabs>
          <w:tab w:val="left" w:pos="545"/>
        </w:tabs>
        <w:spacing w:after="0"/>
        <w:ind w:left="340" w:firstLine="0"/>
        <w:jc w:val="both"/>
      </w:pPr>
      <w:r>
        <w:lastRenderedPageBreak/>
        <w:t xml:space="preserve">Как он </w:t>
      </w:r>
      <w:r>
        <w:t>(ты) себя повел?</w:t>
      </w:r>
    </w:p>
    <w:p w:rsidR="00F352FE" w:rsidRDefault="0039182C">
      <w:pPr>
        <w:pStyle w:val="20"/>
        <w:numPr>
          <w:ilvl w:val="0"/>
          <w:numId w:val="5"/>
        </w:numPr>
        <w:shd w:val="clear" w:color="auto" w:fill="auto"/>
        <w:tabs>
          <w:tab w:val="left" w:pos="545"/>
        </w:tabs>
        <w:spacing w:after="0"/>
        <w:ind w:left="340" w:firstLine="0"/>
        <w:jc w:val="both"/>
      </w:pPr>
      <w:r>
        <w:t>Как он (ты) ответил?</w:t>
      </w:r>
    </w:p>
    <w:p w:rsidR="00F352FE" w:rsidRDefault="0039182C">
      <w:pPr>
        <w:pStyle w:val="20"/>
        <w:numPr>
          <w:ilvl w:val="0"/>
          <w:numId w:val="5"/>
        </w:numPr>
        <w:shd w:val="clear" w:color="auto" w:fill="auto"/>
        <w:tabs>
          <w:tab w:val="left" w:pos="545"/>
        </w:tabs>
        <w:spacing w:after="0"/>
        <w:ind w:left="340" w:firstLine="0"/>
        <w:jc w:val="both"/>
      </w:pPr>
      <w:r>
        <w:t>Что происходило дальше?</w:t>
      </w:r>
    </w:p>
    <w:p w:rsidR="00F352FE" w:rsidRDefault="0039182C">
      <w:pPr>
        <w:pStyle w:val="20"/>
        <w:numPr>
          <w:ilvl w:val="0"/>
          <w:numId w:val="5"/>
        </w:numPr>
        <w:shd w:val="clear" w:color="auto" w:fill="auto"/>
        <w:tabs>
          <w:tab w:val="left" w:pos="545"/>
        </w:tabs>
        <w:spacing w:after="0"/>
        <w:ind w:left="340" w:firstLine="0"/>
        <w:jc w:val="both"/>
      </w:pPr>
      <w:r>
        <w:t>Кто в этом принимал участие? Как?</w:t>
      </w:r>
    </w:p>
    <w:p w:rsidR="00F352FE" w:rsidRDefault="0039182C">
      <w:pPr>
        <w:pStyle w:val="90"/>
        <w:shd w:val="clear" w:color="auto" w:fill="auto"/>
        <w:spacing w:before="0" w:after="0" w:line="410" w:lineRule="exact"/>
        <w:ind w:left="340" w:firstLine="0"/>
        <w:jc w:val="both"/>
      </w:pPr>
      <w:r>
        <w:t>Этаны интервью</w:t>
      </w:r>
    </w:p>
    <w:p w:rsidR="00F352FE" w:rsidRDefault="0039182C">
      <w:pPr>
        <w:pStyle w:val="20"/>
        <w:numPr>
          <w:ilvl w:val="0"/>
          <w:numId w:val="6"/>
        </w:numPr>
        <w:shd w:val="clear" w:color="auto" w:fill="auto"/>
        <w:tabs>
          <w:tab w:val="left" w:pos="552"/>
        </w:tabs>
        <w:spacing w:after="0"/>
        <w:ind w:left="340" w:firstLine="0"/>
        <w:jc w:val="both"/>
      </w:pPr>
      <w:r>
        <w:t>Подготовка: перед началом интервью необходимо собрать как можно больше информации о ситуации, ребенке и семье. Определите, кто из членов междисци</w:t>
      </w:r>
      <w:r>
        <w:t>плинарной команды будет проводить интервью. Подготовьте помещение. Определитесь с формой проведения интервью.</w:t>
      </w:r>
    </w:p>
    <w:p w:rsidR="00F352FE" w:rsidRDefault="0039182C">
      <w:pPr>
        <w:pStyle w:val="20"/>
        <w:numPr>
          <w:ilvl w:val="0"/>
          <w:numId w:val="6"/>
        </w:numPr>
        <w:shd w:val="clear" w:color="auto" w:fill="auto"/>
        <w:spacing w:after="0"/>
        <w:ind w:left="340" w:firstLine="0"/>
        <w:jc w:val="both"/>
      </w:pPr>
      <w:r>
        <w:t xml:space="preserve"> Налаживание контакта: представьтесь, помогите ребенку преодолеть страх и стеснение. Например, предложите ему рассмотреть поближе игрушки, спросит</w:t>
      </w:r>
      <w:r>
        <w:t xml:space="preserve">е как </w:t>
      </w:r>
      <w:proofErr w:type="gramStart"/>
      <w:r>
        <w:t>у</w:t>
      </w:r>
      <w:proofErr w:type="gramEnd"/>
      <w:r>
        <w:t xml:space="preserve"> пего настроение, как прошел день, нравится ли ему в кабинете.</w:t>
      </w:r>
    </w:p>
    <w:p w:rsidR="00F352FE" w:rsidRDefault="0039182C">
      <w:pPr>
        <w:pStyle w:val="20"/>
        <w:numPr>
          <w:ilvl w:val="0"/>
          <w:numId w:val="6"/>
        </w:numPr>
        <w:shd w:val="clear" w:color="auto" w:fill="auto"/>
        <w:tabs>
          <w:tab w:val="left" w:pos="560"/>
        </w:tabs>
        <w:spacing w:after="0"/>
        <w:ind w:left="340" w:firstLine="0"/>
        <w:jc w:val="both"/>
      </w:pPr>
      <w:r>
        <w:t xml:space="preserve">Объяснение цели и процедуры опроса: поговорите с ребенком о цели вашей встречи, в том числе о необходимости говорить правду, в соответствии с уровнем развития ребенка. Например, с </w:t>
      </w:r>
      <w:r>
        <w:t>маленькими детьми необходимо выяснить, как они понимают разницу между правдой и ложыо, используя понятия «хорошо» и «плохо». Предоставьте возможность ребенку в определенной мере контролировать интервью: просить перерыв, переспрашивать и г.н.</w:t>
      </w:r>
    </w:p>
    <w:p w:rsidR="00F352FE" w:rsidRDefault="0039182C">
      <w:pPr>
        <w:pStyle w:val="20"/>
        <w:numPr>
          <w:ilvl w:val="0"/>
          <w:numId w:val="6"/>
        </w:numPr>
        <w:shd w:val="clear" w:color="auto" w:fill="auto"/>
        <w:tabs>
          <w:tab w:val="left" w:pos="560"/>
        </w:tabs>
        <w:spacing w:after="0"/>
        <w:ind w:left="340" w:firstLine="0"/>
        <w:jc w:val="both"/>
      </w:pPr>
      <w:r>
        <w:t>Воссоздание об</w:t>
      </w:r>
      <w:r>
        <w:t xml:space="preserve">стоятельств происшествия: задайте вопросы, касающиеся обстоятельств жестокого обращения и отношения ребенка к </w:t>
      </w:r>
      <w:proofErr w:type="gramStart"/>
      <w:r>
        <w:t>произошедшему</w:t>
      </w:r>
      <w:proofErr w:type="gramEnd"/>
      <w:r>
        <w:t>. Начать необходимо со свободного повествования, а когда ребенок закончит свой рассказ, нужно задать вопросы для сбора недостающей ин</w:t>
      </w:r>
      <w:r>
        <w:t>формации.</w:t>
      </w:r>
    </w:p>
    <w:p w:rsidR="00F352FE" w:rsidRDefault="0039182C">
      <w:pPr>
        <w:pStyle w:val="20"/>
        <w:shd w:val="clear" w:color="auto" w:fill="auto"/>
        <w:spacing w:after="0"/>
        <w:ind w:left="340" w:firstLine="260"/>
        <w:jc w:val="left"/>
      </w:pPr>
      <w:r>
        <w:t xml:space="preserve">• Завершение: ответьте на все вопросы, возникшие у ребенка. Объясните ему, какими будут Ваши следующие шаги. Не давайте обещаний, которые не сможете сдержать. Поблагодарите ребенка за участие вне зависимости от результатов интервью. </w:t>
      </w:r>
      <w:r>
        <w:rPr>
          <w:rStyle w:val="21"/>
        </w:rPr>
        <w:t xml:space="preserve">Рекомендации </w:t>
      </w:r>
      <w:r>
        <w:rPr>
          <w:rStyle w:val="21"/>
        </w:rPr>
        <w:t xml:space="preserve">по проведению беседы с пострадавшим ребенком. </w:t>
      </w:r>
      <w:r>
        <w:t>Информация о жестоком обращении, которую необходимо собрать:</w:t>
      </w:r>
    </w:p>
    <w:p w:rsidR="00F352FE" w:rsidRDefault="0039182C">
      <w:pPr>
        <w:pStyle w:val="20"/>
        <w:numPr>
          <w:ilvl w:val="0"/>
          <w:numId w:val="5"/>
        </w:numPr>
        <w:shd w:val="clear" w:color="auto" w:fill="auto"/>
        <w:tabs>
          <w:tab w:val="left" w:pos="660"/>
        </w:tabs>
        <w:spacing w:after="0"/>
        <w:ind w:left="340" w:firstLine="0"/>
        <w:jc w:val="both"/>
      </w:pPr>
      <w:proofErr w:type="gramStart"/>
      <w:r>
        <w:t>факты насилия в отношении несовершеннолетнего и (или) пренебрежения основными нуждами ребенка со стороны родителей (законных представителей);</w:t>
      </w:r>
      <w:proofErr w:type="gramEnd"/>
    </w:p>
    <w:p w:rsidR="00F352FE" w:rsidRDefault="0039182C">
      <w:pPr>
        <w:pStyle w:val="20"/>
        <w:numPr>
          <w:ilvl w:val="0"/>
          <w:numId w:val="5"/>
        </w:numPr>
        <w:shd w:val="clear" w:color="auto" w:fill="auto"/>
        <w:tabs>
          <w:tab w:val="left" w:pos="617"/>
        </w:tabs>
        <w:spacing w:after="0"/>
        <w:ind w:left="600" w:hanging="260"/>
        <w:jc w:val="left"/>
      </w:pPr>
      <w:proofErr w:type="gramStart"/>
      <w:r>
        <w:t>продолж</w:t>
      </w:r>
      <w:r>
        <w:t>ительность, регулярность и тяжсегь жестокого обращения; обстоятельства выявления жестокого обращения (кто и при каких обстоятельствах</w:t>
      </w:r>
      <w:proofErr w:type="gramEnd"/>
    </w:p>
    <w:p w:rsidR="00F352FE" w:rsidRDefault="0039182C">
      <w:pPr>
        <w:pStyle w:val="20"/>
        <w:shd w:val="clear" w:color="auto" w:fill="auto"/>
        <w:spacing w:after="0"/>
        <w:ind w:left="340" w:firstLine="0"/>
        <w:jc w:val="both"/>
      </w:pPr>
      <w:r>
        <w:t>обратился за помощью);</w:t>
      </w:r>
    </w:p>
    <w:p w:rsidR="00F352FE" w:rsidRDefault="0039182C">
      <w:pPr>
        <w:pStyle w:val="20"/>
        <w:shd w:val="clear" w:color="auto" w:fill="auto"/>
        <w:spacing w:after="0"/>
        <w:ind w:left="360" w:firstLine="240"/>
        <w:jc w:val="left"/>
      </w:pPr>
      <w:r>
        <w:t xml:space="preserve">отношение ребенка и его окружения к </w:t>
      </w:r>
      <w:proofErr w:type="gramStart"/>
      <w:r>
        <w:t>произошедшему</w:t>
      </w:r>
      <w:proofErr w:type="gramEnd"/>
      <w:r>
        <w:t>;</w:t>
      </w:r>
    </w:p>
    <w:p w:rsidR="00F352FE" w:rsidRDefault="0039182C">
      <w:pPr>
        <w:pStyle w:val="20"/>
        <w:numPr>
          <w:ilvl w:val="0"/>
          <w:numId w:val="5"/>
        </w:numPr>
        <w:shd w:val="clear" w:color="auto" w:fill="auto"/>
        <w:tabs>
          <w:tab w:val="left" w:pos="740"/>
        </w:tabs>
        <w:spacing w:after="0"/>
        <w:ind w:left="360" w:firstLine="0"/>
        <w:jc w:val="both"/>
      </w:pPr>
      <w:r>
        <w:t xml:space="preserve">кто из ближайшего окружения ребенка знал о </w:t>
      </w:r>
      <w:r>
        <w:t>фактах жестокого обращения; если жалобы были, каков был результат, какая поддержка была оказана;</w:t>
      </w:r>
    </w:p>
    <w:p w:rsidR="00F352FE" w:rsidRDefault="0039182C">
      <w:pPr>
        <w:pStyle w:val="20"/>
        <w:shd w:val="clear" w:color="auto" w:fill="auto"/>
        <w:spacing w:after="0"/>
        <w:ind w:left="360" w:firstLine="240"/>
        <w:jc w:val="left"/>
      </w:pPr>
      <w:r>
        <w:lastRenderedPageBreak/>
        <w:t>актуальное эмоциональное и физическое состояние ребенка; считает ли ребенок, что его жизни и здоровью угрожает непосредственная опасность.</w:t>
      </w:r>
    </w:p>
    <w:p w:rsidR="00F352FE" w:rsidRDefault="0039182C">
      <w:pPr>
        <w:pStyle w:val="20"/>
        <w:shd w:val="clear" w:color="auto" w:fill="auto"/>
        <w:spacing w:after="0"/>
        <w:ind w:left="360" w:firstLine="0"/>
        <w:jc w:val="both"/>
      </w:pPr>
      <w:r>
        <w:t>Нели Вы первый челов</w:t>
      </w:r>
      <w:r>
        <w:t>ек, кому ребенок рассказал о травле:</w:t>
      </w:r>
    </w:p>
    <w:p w:rsidR="00F352FE" w:rsidRDefault="0039182C">
      <w:pPr>
        <w:pStyle w:val="20"/>
        <w:numPr>
          <w:ilvl w:val="0"/>
          <w:numId w:val="6"/>
        </w:numPr>
        <w:shd w:val="clear" w:color="auto" w:fill="auto"/>
        <w:tabs>
          <w:tab w:val="left" w:pos="618"/>
        </w:tabs>
        <w:spacing w:after="0"/>
        <w:ind w:left="360" w:firstLine="0"/>
        <w:jc w:val="both"/>
      </w:pPr>
      <w:r>
        <w:t>сохраняйте спокойствие;</w:t>
      </w:r>
    </w:p>
    <w:p w:rsidR="00F352FE" w:rsidRDefault="0039182C">
      <w:pPr>
        <w:pStyle w:val="20"/>
        <w:numPr>
          <w:ilvl w:val="0"/>
          <w:numId w:val="6"/>
        </w:numPr>
        <w:shd w:val="clear" w:color="auto" w:fill="auto"/>
        <w:tabs>
          <w:tab w:val="left" w:pos="675"/>
        </w:tabs>
        <w:spacing w:after="0"/>
        <w:ind w:left="360" w:firstLine="0"/>
        <w:jc w:val="both"/>
      </w:pPr>
      <w:r>
        <w:t>скажите ребенку, что Вы ему верите и, что он поступил правильно, рассказав Вам о насилии;</w:t>
      </w:r>
    </w:p>
    <w:p w:rsidR="00F352FE" w:rsidRDefault="0039182C">
      <w:pPr>
        <w:pStyle w:val="20"/>
        <w:numPr>
          <w:ilvl w:val="0"/>
          <w:numId w:val="6"/>
        </w:numPr>
        <w:shd w:val="clear" w:color="auto" w:fill="auto"/>
        <w:tabs>
          <w:tab w:val="left" w:pos="690"/>
        </w:tabs>
        <w:spacing w:after="0"/>
        <w:ind w:left="360" w:firstLine="0"/>
        <w:jc w:val="both"/>
      </w:pPr>
      <w:r>
        <w:t>выслушайте его рассказ внимательно, проявите терпение, постарайтесь сдержать свои эмоции;</w:t>
      </w:r>
    </w:p>
    <w:p w:rsidR="00F352FE" w:rsidRDefault="0039182C">
      <w:pPr>
        <w:pStyle w:val="20"/>
        <w:numPr>
          <w:ilvl w:val="0"/>
          <w:numId w:val="6"/>
        </w:numPr>
        <w:shd w:val="clear" w:color="auto" w:fill="auto"/>
        <w:tabs>
          <w:tab w:val="left" w:pos="618"/>
        </w:tabs>
        <w:spacing w:after="0"/>
        <w:ind w:left="360" w:firstLine="0"/>
        <w:jc w:val="both"/>
      </w:pPr>
      <w:r>
        <w:t>скажите ребенку</w:t>
      </w:r>
      <w:r>
        <w:t>, что произошедшее с ним эго нс его вина;</w:t>
      </w:r>
    </w:p>
    <w:p w:rsidR="00F352FE" w:rsidRDefault="0039182C">
      <w:pPr>
        <w:pStyle w:val="20"/>
        <w:numPr>
          <w:ilvl w:val="0"/>
          <w:numId w:val="6"/>
        </w:numPr>
        <w:shd w:val="clear" w:color="auto" w:fill="auto"/>
        <w:tabs>
          <w:tab w:val="left" w:pos="682"/>
        </w:tabs>
        <w:spacing w:after="0"/>
        <w:ind w:left="360" w:firstLine="0"/>
        <w:jc w:val="both"/>
      </w:pPr>
      <w:r>
        <w:t>заверьте ребенка в том, что Вы сделаете все возможное, чтобы обеспечить его безопасность.</w:t>
      </w:r>
    </w:p>
    <w:p w:rsidR="00F352FE" w:rsidRDefault="0039182C">
      <w:pPr>
        <w:pStyle w:val="90"/>
        <w:shd w:val="clear" w:color="auto" w:fill="auto"/>
        <w:spacing w:before="0" w:after="0" w:line="410" w:lineRule="exact"/>
        <w:ind w:right="280" w:firstLine="0"/>
      </w:pPr>
      <w:r>
        <w:t>Рекомендации для проведения беседы с рсбснком-агрсссором.</w:t>
      </w:r>
    </w:p>
    <w:p w:rsidR="00F352FE" w:rsidRDefault="0039182C">
      <w:pPr>
        <w:pStyle w:val="20"/>
        <w:shd w:val="clear" w:color="auto" w:fill="auto"/>
        <w:spacing w:after="0"/>
        <w:ind w:left="360" w:firstLine="0"/>
        <w:jc w:val="both"/>
      </w:pPr>
      <w:r>
        <w:t xml:space="preserve">Цель проведения интервью с рсбснком-агрсссором - получение </w:t>
      </w:r>
      <w:r>
        <w:t>информации об обстоятельствах случая:</w:t>
      </w:r>
    </w:p>
    <w:p w:rsidR="00F352FE" w:rsidRDefault="0039182C">
      <w:pPr>
        <w:pStyle w:val="20"/>
        <w:numPr>
          <w:ilvl w:val="0"/>
          <w:numId w:val="6"/>
        </w:numPr>
        <w:shd w:val="clear" w:color="auto" w:fill="auto"/>
        <w:tabs>
          <w:tab w:val="left" w:pos="646"/>
        </w:tabs>
        <w:spacing w:after="0" w:line="432" w:lineRule="exact"/>
        <w:ind w:left="360" w:firstLine="0"/>
        <w:jc w:val="both"/>
      </w:pPr>
      <w:r>
        <w:t>Что произошло?</w:t>
      </w:r>
    </w:p>
    <w:p w:rsidR="00F352FE" w:rsidRDefault="0039182C">
      <w:pPr>
        <w:pStyle w:val="20"/>
        <w:numPr>
          <w:ilvl w:val="0"/>
          <w:numId w:val="6"/>
        </w:numPr>
        <w:shd w:val="clear" w:color="auto" w:fill="auto"/>
        <w:tabs>
          <w:tab w:val="left" w:pos="646"/>
        </w:tabs>
        <w:spacing w:after="0" w:line="432" w:lineRule="exact"/>
        <w:ind w:left="360" w:firstLine="0"/>
        <w:jc w:val="both"/>
      </w:pPr>
      <w:r>
        <w:t>О чем ты думал, когда это делал?</w:t>
      </w:r>
    </w:p>
    <w:p w:rsidR="00F352FE" w:rsidRDefault="0039182C">
      <w:pPr>
        <w:pStyle w:val="20"/>
        <w:numPr>
          <w:ilvl w:val="0"/>
          <w:numId w:val="6"/>
        </w:numPr>
        <w:shd w:val="clear" w:color="auto" w:fill="auto"/>
        <w:tabs>
          <w:tab w:val="left" w:pos="646"/>
        </w:tabs>
        <w:spacing w:after="0" w:line="432" w:lineRule="exact"/>
        <w:ind w:left="360" w:firstLine="0"/>
        <w:jc w:val="both"/>
      </w:pPr>
      <w:r>
        <w:t>Что ты думаешь об этом после, сейчас?</w:t>
      </w:r>
    </w:p>
    <w:p w:rsidR="00F352FE" w:rsidRDefault="0039182C">
      <w:pPr>
        <w:pStyle w:val="20"/>
        <w:numPr>
          <w:ilvl w:val="0"/>
          <w:numId w:val="6"/>
        </w:numPr>
        <w:shd w:val="clear" w:color="auto" w:fill="auto"/>
        <w:tabs>
          <w:tab w:val="left" w:pos="646"/>
        </w:tabs>
        <w:spacing w:after="0" w:line="432" w:lineRule="exact"/>
        <w:ind w:left="360" w:firstLine="0"/>
        <w:jc w:val="both"/>
      </w:pPr>
      <w:r>
        <w:t>На кого повлияло то, что ты сделал? Каким образом?</w:t>
      </w:r>
    </w:p>
    <w:p w:rsidR="00F352FE" w:rsidRDefault="0039182C">
      <w:pPr>
        <w:pStyle w:val="20"/>
        <w:numPr>
          <w:ilvl w:val="0"/>
          <w:numId w:val="6"/>
        </w:numPr>
        <w:shd w:val="clear" w:color="auto" w:fill="auto"/>
        <w:tabs>
          <w:tab w:val="left" w:pos="646"/>
        </w:tabs>
        <w:spacing w:after="0" w:line="432" w:lineRule="exact"/>
        <w:ind w:left="360" w:firstLine="0"/>
        <w:jc w:val="both"/>
      </w:pPr>
      <w:r>
        <w:t>Как ты считаешь, что тебе необходимо сделать, чтобы исправить ситуацию?</w:t>
      </w:r>
    </w:p>
    <w:p w:rsidR="00F352FE" w:rsidRDefault="0039182C">
      <w:pPr>
        <w:pStyle w:val="20"/>
        <w:numPr>
          <w:ilvl w:val="0"/>
          <w:numId w:val="6"/>
        </w:numPr>
        <w:shd w:val="clear" w:color="auto" w:fill="auto"/>
        <w:tabs>
          <w:tab w:val="left" w:pos="646"/>
        </w:tabs>
        <w:spacing w:after="0"/>
        <w:ind w:left="360" w:firstLine="0"/>
        <w:jc w:val="both"/>
      </w:pPr>
      <w:r>
        <w:t>Как можно</w:t>
      </w:r>
      <w:r>
        <w:t xml:space="preserve"> сделать так, чтобы подобная ситуация нс повторилась?</w:t>
      </w:r>
    </w:p>
    <w:p w:rsidR="00F352FE" w:rsidRDefault="0039182C">
      <w:pPr>
        <w:pStyle w:val="20"/>
        <w:shd w:val="clear" w:color="auto" w:fill="auto"/>
        <w:spacing w:after="0"/>
        <w:ind w:left="360" w:firstLine="0"/>
        <w:jc w:val="both"/>
      </w:pPr>
      <w:r>
        <w:t>В работе с агрессором важно:</w:t>
      </w:r>
    </w:p>
    <w:p w:rsidR="00F352FE" w:rsidRDefault="0039182C">
      <w:pPr>
        <w:pStyle w:val="20"/>
        <w:numPr>
          <w:ilvl w:val="0"/>
          <w:numId w:val="12"/>
        </w:numPr>
        <w:shd w:val="clear" w:color="auto" w:fill="auto"/>
        <w:tabs>
          <w:tab w:val="left" w:pos="704"/>
        </w:tabs>
        <w:spacing w:after="0"/>
        <w:ind w:left="360" w:firstLine="0"/>
        <w:jc w:val="both"/>
      </w:pPr>
      <w:r>
        <w:t>Попытаться выяснить его мотив к изменениям. Что для него важно. Для чего он будет менять свое поведение.</w:t>
      </w:r>
    </w:p>
    <w:p w:rsidR="00F352FE" w:rsidRDefault="0039182C">
      <w:pPr>
        <w:pStyle w:val="20"/>
        <w:numPr>
          <w:ilvl w:val="0"/>
          <w:numId w:val="12"/>
        </w:numPr>
        <w:shd w:val="clear" w:color="auto" w:fill="auto"/>
        <w:tabs>
          <w:tab w:val="left" w:pos="718"/>
        </w:tabs>
        <w:spacing w:after="0"/>
        <w:ind w:left="360" w:firstLine="0"/>
        <w:jc w:val="both"/>
      </w:pPr>
      <w:r>
        <w:t xml:space="preserve">Говорить о последствиях для агрессора, а нс для жертвы, так как </w:t>
      </w:r>
      <w:r>
        <w:t>детям агрессорам трудно сопереживать и проявлять эмпатию.</w:t>
      </w:r>
    </w:p>
    <w:p w:rsidR="00F352FE" w:rsidRDefault="0039182C">
      <w:pPr>
        <w:pStyle w:val="20"/>
        <w:numPr>
          <w:ilvl w:val="0"/>
          <w:numId w:val="12"/>
        </w:numPr>
        <w:shd w:val="clear" w:color="auto" w:fill="auto"/>
        <w:tabs>
          <w:tab w:val="left" w:pos="718"/>
        </w:tabs>
        <w:spacing w:after="0"/>
        <w:ind w:left="360" w:firstLine="0"/>
        <w:jc w:val="both"/>
      </w:pPr>
      <w:r>
        <w:t>Задавать больше открытых вопросов (начинаются с вопросительных слов, требуют развернутого ответа, а нс только «да-нет»):</w:t>
      </w:r>
    </w:p>
    <w:p w:rsidR="00F352FE" w:rsidRDefault="0039182C">
      <w:pPr>
        <w:pStyle w:val="20"/>
        <w:numPr>
          <w:ilvl w:val="0"/>
          <w:numId w:val="5"/>
        </w:numPr>
        <w:shd w:val="clear" w:color="auto" w:fill="auto"/>
        <w:tabs>
          <w:tab w:val="left" w:pos="690"/>
        </w:tabs>
        <w:spacing w:after="0"/>
        <w:ind w:left="360" w:firstLine="0"/>
        <w:jc w:val="both"/>
      </w:pPr>
      <w:proofErr w:type="gramStart"/>
      <w:r>
        <w:t>К</w:t>
      </w:r>
      <w:proofErr w:type="gramEnd"/>
      <w:r>
        <w:t xml:space="preserve"> то там был?</w:t>
      </w:r>
    </w:p>
    <w:p w:rsidR="00F352FE" w:rsidRDefault="0039182C">
      <w:pPr>
        <w:pStyle w:val="20"/>
        <w:numPr>
          <w:ilvl w:val="0"/>
          <w:numId w:val="5"/>
        </w:numPr>
        <w:shd w:val="clear" w:color="auto" w:fill="auto"/>
        <w:tabs>
          <w:tab w:val="left" w:pos="625"/>
        </w:tabs>
        <w:spacing w:after="0"/>
        <w:ind w:left="360" w:firstLine="0"/>
        <w:jc w:val="both"/>
      </w:pPr>
      <w:r>
        <w:t>Кто что делал?</w:t>
      </w:r>
    </w:p>
    <w:p w:rsidR="00F352FE" w:rsidRDefault="0039182C">
      <w:pPr>
        <w:pStyle w:val="20"/>
        <w:numPr>
          <w:ilvl w:val="0"/>
          <w:numId w:val="5"/>
        </w:numPr>
        <w:shd w:val="clear" w:color="auto" w:fill="auto"/>
        <w:tabs>
          <w:tab w:val="left" w:pos="625"/>
        </w:tabs>
        <w:spacing w:after="0"/>
        <w:ind w:left="360" w:firstLine="0"/>
        <w:jc w:val="both"/>
      </w:pPr>
      <w:r>
        <w:t>Как это выглядело?</w:t>
      </w:r>
    </w:p>
    <w:p w:rsidR="00F352FE" w:rsidRDefault="0039182C">
      <w:pPr>
        <w:pStyle w:val="20"/>
        <w:numPr>
          <w:ilvl w:val="0"/>
          <w:numId w:val="5"/>
        </w:numPr>
        <w:shd w:val="clear" w:color="auto" w:fill="auto"/>
        <w:tabs>
          <w:tab w:val="left" w:pos="625"/>
        </w:tabs>
        <w:spacing w:after="0"/>
        <w:ind w:left="360" w:firstLine="0"/>
        <w:jc w:val="both"/>
      </w:pPr>
      <w:r>
        <w:t>Что происходило?</w:t>
      </w:r>
    </w:p>
    <w:p w:rsidR="00F352FE" w:rsidRDefault="0039182C">
      <w:pPr>
        <w:pStyle w:val="20"/>
        <w:numPr>
          <w:ilvl w:val="0"/>
          <w:numId w:val="5"/>
        </w:numPr>
        <w:shd w:val="clear" w:color="auto" w:fill="auto"/>
        <w:tabs>
          <w:tab w:val="left" w:pos="670"/>
        </w:tabs>
        <w:spacing w:after="0"/>
        <w:ind w:left="380" w:firstLine="0"/>
        <w:jc w:val="both"/>
      </w:pPr>
      <w:r>
        <w:t xml:space="preserve">Как он (ты) </w:t>
      </w:r>
      <w:r>
        <w:t>себя повел?</w:t>
      </w:r>
    </w:p>
    <w:p w:rsidR="00F352FE" w:rsidRDefault="0039182C">
      <w:pPr>
        <w:pStyle w:val="20"/>
        <w:numPr>
          <w:ilvl w:val="0"/>
          <w:numId w:val="5"/>
        </w:numPr>
        <w:shd w:val="clear" w:color="auto" w:fill="auto"/>
        <w:tabs>
          <w:tab w:val="left" w:pos="586"/>
        </w:tabs>
        <w:spacing w:after="0"/>
        <w:ind w:left="380" w:firstLine="0"/>
        <w:jc w:val="both"/>
      </w:pPr>
      <w:r>
        <w:t>Как он (ты) ответил?</w:t>
      </w:r>
    </w:p>
    <w:p w:rsidR="00F352FE" w:rsidRDefault="0039182C">
      <w:pPr>
        <w:pStyle w:val="20"/>
        <w:numPr>
          <w:ilvl w:val="0"/>
          <w:numId w:val="5"/>
        </w:numPr>
        <w:shd w:val="clear" w:color="auto" w:fill="auto"/>
        <w:tabs>
          <w:tab w:val="left" w:pos="586"/>
        </w:tabs>
        <w:spacing w:after="0"/>
        <w:ind w:left="380" w:firstLine="0"/>
        <w:jc w:val="both"/>
      </w:pPr>
      <w:r>
        <w:t>Что происходило дальше?</w:t>
      </w:r>
    </w:p>
    <w:p w:rsidR="00F352FE" w:rsidRDefault="0039182C">
      <w:pPr>
        <w:pStyle w:val="20"/>
        <w:numPr>
          <w:ilvl w:val="0"/>
          <w:numId w:val="5"/>
        </w:numPr>
        <w:shd w:val="clear" w:color="auto" w:fill="auto"/>
        <w:tabs>
          <w:tab w:val="left" w:pos="586"/>
        </w:tabs>
        <w:spacing w:after="0"/>
        <w:ind w:left="380" w:firstLine="0"/>
        <w:jc w:val="both"/>
      </w:pPr>
      <w:r>
        <w:lastRenderedPageBreak/>
        <w:t>Кто в этом принимал участие? Как?</w:t>
      </w:r>
    </w:p>
    <w:p w:rsidR="00F352FE" w:rsidRDefault="0039182C">
      <w:pPr>
        <w:pStyle w:val="20"/>
        <w:shd w:val="clear" w:color="auto" w:fill="auto"/>
        <w:spacing w:after="0"/>
        <w:ind w:left="380" w:firstLine="0"/>
        <w:jc w:val="both"/>
      </w:pPr>
      <w:r>
        <w:t>Вместо вопроса «почему?» (заставляет ребенка оправдываться) использовать вопросы «зачем?», «чего ты хотел, когда это делал?», «с какой нслыо ты эго делал» (проясняет</w:t>
      </w:r>
      <w:r>
        <w:t xml:space="preserve"> мотивацию ребенка, поможет определить дальнейшие формы работы психолога с ребенком).</w:t>
      </w:r>
    </w:p>
    <w:p w:rsidR="00F352FE" w:rsidRDefault="0039182C">
      <w:pPr>
        <w:pStyle w:val="20"/>
        <w:numPr>
          <w:ilvl w:val="0"/>
          <w:numId w:val="12"/>
        </w:numPr>
        <w:shd w:val="clear" w:color="auto" w:fill="auto"/>
        <w:tabs>
          <w:tab w:val="left" w:pos="680"/>
        </w:tabs>
        <w:spacing w:after="0"/>
        <w:ind w:left="380" w:firstLine="0"/>
        <w:jc w:val="both"/>
      </w:pPr>
      <w:r>
        <w:t>Задавать вопросы по одному, давать ребенку время на обдумывание ответа. Когда вопросов много подряд, непонятно, на какой отвечать.</w:t>
      </w:r>
    </w:p>
    <w:p w:rsidR="00F352FE" w:rsidRDefault="0039182C">
      <w:pPr>
        <w:pStyle w:val="20"/>
        <w:numPr>
          <w:ilvl w:val="0"/>
          <w:numId w:val="12"/>
        </w:numPr>
        <w:shd w:val="clear" w:color="auto" w:fill="auto"/>
        <w:tabs>
          <w:tab w:val="left" w:pos="680"/>
        </w:tabs>
        <w:spacing w:after="0"/>
        <w:ind w:left="380" w:firstLine="0"/>
        <w:jc w:val="both"/>
      </w:pPr>
      <w:r>
        <w:t xml:space="preserve">Важно, чтобы ребенок признал, какие именно действия он совершал в отношении жертвы: «Что конкретно ты делал </w:t>
      </w:r>
      <w:r>
        <w:rPr>
          <w:lang w:val="en-US" w:eastAsia="en-US" w:bidi="en-US"/>
        </w:rPr>
        <w:t>NN</w:t>
      </w:r>
      <w:r w:rsidRPr="0095351F">
        <w:rPr>
          <w:lang w:eastAsia="en-US" w:bidi="en-US"/>
        </w:rPr>
        <w:t>?».</w:t>
      </w:r>
    </w:p>
    <w:p w:rsidR="00F352FE" w:rsidRDefault="0039182C">
      <w:pPr>
        <w:pStyle w:val="20"/>
        <w:shd w:val="clear" w:color="auto" w:fill="auto"/>
        <w:spacing w:after="0"/>
        <w:ind w:left="380" w:firstLine="0"/>
        <w:jc w:val="both"/>
      </w:pPr>
      <w:r>
        <w:t>Предложить ребенку письменно отписать вес случившееся, предпочтительно отразить это в заявлении (Приложение 2 - Форма заявления для ребенка).</w:t>
      </w:r>
    </w:p>
    <w:p w:rsidR="00F352FE" w:rsidRDefault="0039182C">
      <w:pPr>
        <w:pStyle w:val="20"/>
        <w:shd w:val="clear" w:color="auto" w:fill="auto"/>
        <w:tabs>
          <w:tab w:val="left" w:pos="745"/>
        </w:tabs>
        <w:spacing w:after="0"/>
        <w:ind w:left="380" w:firstLine="0"/>
        <w:jc w:val="both"/>
      </w:pPr>
      <w:r>
        <w:t>а)</w:t>
      </w:r>
      <w:r>
        <w:tab/>
        <w:t>побеседовать отдельно с каждым членом группы агрессоров и получить от них письменное изложение инцидента и предшествовавших инциденту событий или подобных случаев (помнить, что буллинг - это неоднократные конфликты или столкновения, это система, серия и</w:t>
      </w:r>
      <w:r>
        <w:t>здевательств одних детей над другими) (Приложение 3 - Форма объяснительной для обидчика). Для объяснения происходившего можно использовать рисуночные техники, т.</w:t>
      </w:r>
      <w:proofErr w:type="gramStart"/>
      <w:r>
        <w:t>с</w:t>
      </w:r>
      <w:proofErr w:type="gramEnd"/>
      <w:r>
        <w:t xml:space="preserve">. предложить </w:t>
      </w:r>
      <w:proofErr w:type="gramStart"/>
      <w:r>
        <w:t>ребенку</w:t>
      </w:r>
      <w:proofErr w:type="gramEnd"/>
      <w:r>
        <w:t xml:space="preserve"> нарисовать, что конкретно происходило, кто участвовал, как эго выглядело.</w:t>
      </w:r>
      <w:r>
        <w:t xml:space="preserve"> При опросе важно уделять внимание не интерпретациям рисунка, а фактам, отраженным в рисунке.</w:t>
      </w:r>
    </w:p>
    <w:p w:rsidR="00F352FE" w:rsidRDefault="0039182C">
      <w:pPr>
        <w:pStyle w:val="20"/>
        <w:shd w:val="clear" w:color="auto" w:fill="auto"/>
        <w:tabs>
          <w:tab w:val="left" w:pos="716"/>
        </w:tabs>
        <w:spacing w:after="0"/>
        <w:ind w:left="380" w:firstLine="0"/>
        <w:jc w:val="both"/>
      </w:pPr>
      <w:r>
        <w:t>б)</w:t>
      </w:r>
      <w:r>
        <w:tab/>
        <w:t xml:space="preserve">объяснить каждому члену группы обидчиков, что он нарушил правила поведения, и указать меру ответственности за </w:t>
      </w:r>
      <w:proofErr w:type="gramStart"/>
      <w:r>
        <w:t>содеянное</w:t>
      </w:r>
      <w:proofErr w:type="gramEnd"/>
      <w:r>
        <w:t>. Если обидчик заявил, что это была шугк</w:t>
      </w:r>
      <w:r>
        <w:t>а, обратить ею внимание при обсуждении данного случая на то, что это не смешно. Если действия обидчика прикрывались игровой формой, зафиксировать, кто ещё из детей принимал участие в такой «игре».</w:t>
      </w:r>
    </w:p>
    <w:p w:rsidR="00F352FE" w:rsidRDefault="0039182C">
      <w:pPr>
        <w:pStyle w:val="20"/>
        <w:shd w:val="clear" w:color="auto" w:fill="auto"/>
        <w:tabs>
          <w:tab w:val="left" w:pos="709"/>
        </w:tabs>
        <w:spacing w:after="0"/>
        <w:ind w:left="380" w:firstLine="0"/>
        <w:jc w:val="both"/>
      </w:pPr>
      <w:r>
        <w:t>в)</w:t>
      </w:r>
      <w:r>
        <w:tab/>
        <w:t xml:space="preserve">собран» группу свидетелей и предложить каждому сё члену </w:t>
      </w:r>
      <w:r>
        <w:t xml:space="preserve">рассказать </w:t>
      </w:r>
      <w:proofErr w:type="gramStart"/>
      <w:r>
        <w:t>свидетелем</w:t>
      </w:r>
      <w:proofErr w:type="gramEnd"/>
      <w:r>
        <w:t xml:space="preserve"> каких ситуаций они выступали, какова была их роль в этом, каково их отношение к происходившему, ко всем участникам буллингл.</w:t>
      </w:r>
    </w:p>
    <w:p w:rsidR="00F352FE" w:rsidRDefault="0039182C">
      <w:pPr>
        <w:pStyle w:val="20"/>
        <w:shd w:val="clear" w:color="auto" w:fill="auto"/>
        <w:tabs>
          <w:tab w:val="left" w:pos="709"/>
        </w:tabs>
        <w:spacing w:after="0"/>
        <w:ind w:left="380" w:firstLine="0"/>
        <w:jc w:val="both"/>
      </w:pPr>
      <w:r>
        <w:t>г)</w:t>
      </w:r>
      <w:r>
        <w:tab/>
        <w:t>составить дальнейшие планы работы со всеми участниками:</w:t>
      </w:r>
    </w:p>
    <w:p w:rsidR="00F352FE" w:rsidRDefault="0039182C">
      <w:pPr>
        <w:pStyle w:val="20"/>
        <w:numPr>
          <w:ilvl w:val="0"/>
          <w:numId w:val="6"/>
        </w:numPr>
        <w:shd w:val="clear" w:color="auto" w:fill="auto"/>
        <w:tabs>
          <w:tab w:val="left" w:pos="670"/>
        </w:tabs>
        <w:spacing w:after="0" w:line="425" w:lineRule="exact"/>
        <w:ind w:left="380" w:firstLine="0"/>
        <w:jc w:val="both"/>
      </w:pPr>
      <w:r>
        <w:t xml:space="preserve">с жертвой план индивидуальной реабилитации в </w:t>
      </w:r>
      <w:r>
        <w:t>зависимости от тяжести случая буллинга;</w:t>
      </w:r>
    </w:p>
    <w:p w:rsidR="00F352FE" w:rsidRDefault="0039182C">
      <w:pPr>
        <w:pStyle w:val="20"/>
        <w:numPr>
          <w:ilvl w:val="0"/>
          <w:numId w:val="6"/>
        </w:numPr>
        <w:shd w:val="clear" w:color="auto" w:fill="auto"/>
        <w:tabs>
          <w:tab w:val="left" w:pos="670"/>
        </w:tabs>
        <w:spacing w:after="0" w:line="425" w:lineRule="exact"/>
        <w:ind w:left="380" w:firstLine="0"/>
        <w:jc w:val="both"/>
      </w:pPr>
      <w:r>
        <w:t>с обидчиками план коррекционной работы.</w:t>
      </w:r>
    </w:p>
    <w:p w:rsidR="00F352FE" w:rsidRDefault="0039182C">
      <w:pPr>
        <w:pStyle w:val="20"/>
        <w:shd w:val="clear" w:color="auto" w:fill="auto"/>
        <w:spacing w:after="0"/>
        <w:ind w:left="340" w:firstLine="0"/>
        <w:jc w:val="both"/>
      </w:pPr>
      <w:r>
        <w:t>• со свидетелями - план коррекционной или реабилитационной работы, в зависимости от степени вовлеченности свидетелей в буллинг и их ролей в нем. План профилактических мероприят</w:t>
      </w:r>
      <w:r>
        <w:t>ий должен быть составлен для всей группы несовершеннолетних.</w:t>
      </w:r>
    </w:p>
    <w:p w:rsidR="00F352FE" w:rsidRDefault="0039182C">
      <w:pPr>
        <w:pStyle w:val="20"/>
        <w:shd w:val="clear" w:color="auto" w:fill="auto"/>
        <w:tabs>
          <w:tab w:val="left" w:pos="674"/>
        </w:tabs>
        <w:spacing w:after="0"/>
        <w:ind w:left="340" w:firstLine="0"/>
        <w:jc w:val="both"/>
      </w:pPr>
      <w:r>
        <w:t>д)</w:t>
      </w:r>
      <w:r>
        <w:tab/>
        <w:t xml:space="preserve">подготовить членов группы к встрече с остальными ребятами с целью предотвратить </w:t>
      </w:r>
      <w:r>
        <w:lastRenderedPageBreak/>
        <w:t>искажение информации при обсуждении подростками случая. Несовершеннолетних необходимо спросить: «Что вы собирает</w:t>
      </w:r>
      <w:r>
        <w:t>есь сказать другим ребятам, когда выйдете отсюда?».</w:t>
      </w:r>
    </w:p>
    <w:p w:rsidR="00F352FE" w:rsidRDefault="0039182C">
      <w:pPr>
        <w:pStyle w:val="20"/>
        <w:shd w:val="clear" w:color="auto" w:fill="auto"/>
        <w:spacing w:after="0"/>
        <w:ind w:left="340" w:firstLine="0"/>
        <w:jc w:val="both"/>
      </w:pPr>
      <w:proofErr w:type="gramStart"/>
      <w:r>
        <w:t>с) поговорить с родителями или родственниками дегей-обидчиков и детей-жертв, показать им письменные объяснения ребят с целью разъяснения возможных причин и последствий такого поведения со стороны несоверш</w:t>
      </w:r>
      <w:r>
        <w:t>еннолетних, а также информирования о формах дальнейшей работы с ним;</w:t>
      </w:r>
      <w:proofErr w:type="gramEnd"/>
    </w:p>
    <w:p w:rsidR="00F352FE" w:rsidRDefault="0039182C">
      <w:pPr>
        <w:pStyle w:val="20"/>
        <w:shd w:val="clear" w:color="auto" w:fill="auto"/>
        <w:spacing w:after="0"/>
        <w:ind w:left="340" w:firstLine="0"/>
        <w:jc w:val="both"/>
      </w:pPr>
      <w:r>
        <w:t>и) пересмотреть ведение журнала происшествий с записью всех инцидентов, с письменными объяснениями детей и принятыми мерами. В журнал внести отдельный раздел о случаях буллинга и регулярн</w:t>
      </w:r>
      <w:r>
        <w:t>о обсуждать со специалистами возникающие случаи.</w:t>
      </w:r>
    </w:p>
    <w:p w:rsidR="00F352FE" w:rsidRDefault="0039182C">
      <w:pPr>
        <w:pStyle w:val="20"/>
        <w:shd w:val="clear" w:color="auto" w:fill="auto"/>
        <w:tabs>
          <w:tab w:val="left" w:pos="660"/>
        </w:tabs>
        <w:spacing w:after="0"/>
        <w:ind w:left="340" w:firstLine="0"/>
        <w:jc w:val="both"/>
      </w:pPr>
      <w:r>
        <w:t>л)</w:t>
      </w:r>
      <w:r>
        <w:tab/>
        <w:t>обучить с помощью психолога детей, чаще всего попадающих в положение жертвы, методам психологической защиты.</w:t>
      </w:r>
    </w:p>
    <w:p w:rsidR="00F352FE" w:rsidRDefault="0039182C">
      <w:pPr>
        <w:pStyle w:val="20"/>
        <w:shd w:val="clear" w:color="auto" w:fill="auto"/>
        <w:tabs>
          <w:tab w:val="left" w:pos="689"/>
        </w:tabs>
        <w:spacing w:after="0"/>
        <w:ind w:left="340" w:firstLine="0"/>
        <w:jc w:val="both"/>
        <w:sectPr w:rsidR="00F352FE">
          <w:footerReference w:type="even" r:id="rId19"/>
          <w:footerReference w:type="default" r:id="rId20"/>
          <w:pgSz w:w="11900" w:h="16840"/>
          <w:pgMar w:top="1006" w:right="1034" w:bottom="1436" w:left="1197" w:header="0" w:footer="3" w:gutter="0"/>
          <w:pgNumType w:start="14"/>
          <w:cols w:space="720"/>
          <w:noEndnote/>
          <w:docGrid w:linePitch="360"/>
        </w:sectPr>
      </w:pPr>
      <w:r>
        <w:t>м)</w:t>
      </w:r>
      <w:r>
        <w:tab/>
      </w:r>
      <w:r>
        <w:t>обучить с помощью психолога детей-агрессоров способам контроля над гневом.</w:t>
      </w:r>
    </w:p>
    <w:p w:rsidR="00F352FE" w:rsidRDefault="0039182C">
      <w:pPr>
        <w:pStyle w:val="43"/>
        <w:keepNext/>
        <w:keepLines/>
        <w:shd w:val="clear" w:color="auto" w:fill="auto"/>
        <w:spacing w:after="0" w:line="410" w:lineRule="exact"/>
        <w:ind w:left="40" w:firstLine="0"/>
      </w:pPr>
      <w:bookmarkStart w:id="10" w:name="bookmark10"/>
      <w:r>
        <w:lastRenderedPageBreak/>
        <w:t xml:space="preserve">Список рекомендуемой </w:t>
      </w:r>
      <w:proofErr w:type="gramStart"/>
      <w:r>
        <w:t>литературы</w:t>
      </w:r>
      <w:proofErr w:type="gramEnd"/>
      <w:r>
        <w:t xml:space="preserve"> но теме буллит а.</w:t>
      </w:r>
      <w:bookmarkEnd w:id="10"/>
    </w:p>
    <w:p w:rsidR="00F352FE" w:rsidRDefault="0039182C">
      <w:pPr>
        <w:pStyle w:val="20"/>
        <w:numPr>
          <w:ilvl w:val="0"/>
          <w:numId w:val="13"/>
        </w:numPr>
        <w:shd w:val="clear" w:color="auto" w:fill="auto"/>
        <w:tabs>
          <w:tab w:val="left" w:pos="338"/>
        </w:tabs>
        <w:spacing w:after="0"/>
        <w:ind w:firstLine="0"/>
        <w:jc w:val="left"/>
      </w:pPr>
      <w:r>
        <w:t>Воробьева, К. Детская агрессивность как следствие деструктивного семейного вонитания/ К. Воробьева // Воспитание школьников. - 2008</w:t>
      </w:r>
      <w:r>
        <w:t>. - № 7. - С. 48-56.</w:t>
      </w:r>
    </w:p>
    <w:p w:rsidR="00F352FE" w:rsidRDefault="0039182C">
      <w:pPr>
        <w:pStyle w:val="20"/>
        <w:numPr>
          <w:ilvl w:val="0"/>
          <w:numId w:val="13"/>
        </w:numPr>
        <w:shd w:val="clear" w:color="auto" w:fill="auto"/>
        <w:tabs>
          <w:tab w:val="left" w:pos="402"/>
        </w:tabs>
        <w:spacing w:after="0"/>
        <w:ind w:firstLine="0"/>
        <w:jc w:val="left"/>
      </w:pPr>
      <w:r>
        <w:t xml:space="preserve">Глазман, О. Л. Психологические особенности участников </w:t>
      </w:r>
      <w:proofErr w:type="gramStart"/>
      <w:r>
        <w:t>буллит</w:t>
      </w:r>
      <w:proofErr w:type="gramEnd"/>
      <w:r>
        <w:t xml:space="preserve"> а / О. Л. Глазман // Известия Российского государственного педагогического университета имени А.И.Герцена. - Санкт-Петербург , 2009. - № 105. - С. 159-165.</w:t>
      </w:r>
    </w:p>
    <w:p w:rsidR="00F352FE" w:rsidRDefault="0039182C">
      <w:pPr>
        <w:pStyle w:val="20"/>
        <w:numPr>
          <w:ilvl w:val="0"/>
          <w:numId w:val="13"/>
        </w:numPr>
        <w:shd w:val="clear" w:color="auto" w:fill="auto"/>
        <w:tabs>
          <w:tab w:val="left" w:pos="338"/>
        </w:tabs>
        <w:spacing w:after="0"/>
        <w:ind w:firstLine="0"/>
        <w:jc w:val="left"/>
      </w:pPr>
      <w:r>
        <w:t>Журлова, И. В. Раб</w:t>
      </w:r>
      <w:r>
        <w:t>ота социального педагога с агрессивными детьми / И. В. Козлова // Сацыяльна-педагапчная работа. - 2008. - № 7. - С. 3- 8.</w:t>
      </w:r>
    </w:p>
    <w:p w:rsidR="00F352FE" w:rsidRDefault="0039182C">
      <w:pPr>
        <w:pStyle w:val="20"/>
        <w:numPr>
          <w:ilvl w:val="0"/>
          <w:numId w:val="13"/>
        </w:numPr>
        <w:shd w:val="clear" w:color="auto" w:fill="auto"/>
        <w:tabs>
          <w:tab w:val="left" w:pos="345"/>
        </w:tabs>
        <w:spacing w:after="0"/>
        <w:ind w:firstLine="0"/>
        <w:jc w:val="left"/>
      </w:pPr>
      <w:r>
        <w:t>Детская подростковая психотерапия. Коллективная монография, под редакцией Дэвида Лейна и Эндрю Миллера. СПб</w:t>
      </w:r>
      <w:proofErr w:type="gramStart"/>
      <w:r>
        <w:t xml:space="preserve">., </w:t>
      </w:r>
      <w:proofErr w:type="gramEnd"/>
      <w:r>
        <w:t>2001 г.</w:t>
      </w:r>
    </w:p>
    <w:p w:rsidR="00F352FE" w:rsidRDefault="0039182C">
      <w:pPr>
        <w:pStyle w:val="20"/>
        <w:numPr>
          <w:ilvl w:val="0"/>
          <w:numId w:val="13"/>
        </w:numPr>
        <w:shd w:val="clear" w:color="auto" w:fill="auto"/>
        <w:tabs>
          <w:tab w:val="left" w:pos="345"/>
        </w:tabs>
        <w:spacing w:after="0"/>
        <w:ind w:firstLine="0"/>
        <w:jc w:val="left"/>
      </w:pPr>
      <w:r>
        <w:t>Егоров А.10., Иг</w:t>
      </w:r>
      <w:r>
        <w:t>умнов С.А. Расстройства поведения у подростков: клииикопсихологичсскис аспекты. СПб</w:t>
      </w:r>
      <w:proofErr w:type="gramStart"/>
      <w:r>
        <w:t xml:space="preserve">., </w:t>
      </w:r>
      <w:proofErr w:type="gramEnd"/>
      <w:r>
        <w:t>2005 г.</w:t>
      </w:r>
    </w:p>
    <w:p w:rsidR="00F352FE" w:rsidRDefault="0039182C">
      <w:pPr>
        <w:pStyle w:val="20"/>
        <w:numPr>
          <w:ilvl w:val="0"/>
          <w:numId w:val="13"/>
        </w:numPr>
        <w:shd w:val="clear" w:color="auto" w:fill="auto"/>
        <w:tabs>
          <w:tab w:val="left" w:pos="338"/>
        </w:tabs>
        <w:spacing w:after="0"/>
        <w:ind w:firstLine="0"/>
        <w:jc w:val="both"/>
      </w:pPr>
      <w:r>
        <w:t xml:space="preserve">Козлова, С. А. Анализ причин проявления </w:t>
      </w:r>
      <w:proofErr w:type="gramStart"/>
      <w:r>
        <w:t>агрессивнос ти</w:t>
      </w:r>
      <w:proofErr w:type="gramEnd"/>
      <w:r>
        <w:t xml:space="preserve"> у современных дошкольников /</w:t>
      </w:r>
    </w:p>
    <w:p w:rsidR="00F352FE" w:rsidRDefault="0039182C">
      <w:pPr>
        <w:pStyle w:val="20"/>
        <w:shd w:val="clear" w:color="auto" w:fill="auto"/>
        <w:spacing w:after="0"/>
        <w:ind w:firstLine="0"/>
        <w:jc w:val="both"/>
      </w:pPr>
      <w:r>
        <w:t xml:space="preserve">С. А. Козлова // Современное дошкольное образование. - 2008. - № 1. - С. </w:t>
      </w:r>
      <w:r>
        <w:t>62-64.</w:t>
      </w:r>
    </w:p>
    <w:p w:rsidR="00F352FE" w:rsidRDefault="0039182C">
      <w:pPr>
        <w:pStyle w:val="20"/>
        <w:numPr>
          <w:ilvl w:val="0"/>
          <w:numId w:val="13"/>
        </w:numPr>
        <w:shd w:val="clear" w:color="auto" w:fill="auto"/>
        <w:tabs>
          <w:tab w:val="left" w:pos="338"/>
        </w:tabs>
        <w:spacing w:after="0"/>
        <w:ind w:firstLine="0"/>
        <w:jc w:val="left"/>
      </w:pPr>
      <w:r>
        <w:t xml:space="preserve">Кон, И. </w:t>
      </w:r>
      <w:proofErr w:type="gramStart"/>
      <w:r>
        <w:t>С.</w:t>
      </w:r>
      <w:proofErr w:type="gramEnd"/>
      <w:r>
        <w:t xml:space="preserve"> Что такое буллипг, как с ним бороться? / </w:t>
      </w:r>
      <w:proofErr w:type="gramStart"/>
      <w:r>
        <w:t>И. С. Кои // [Электронный рссур).</w:t>
      </w:r>
      <w:proofErr w:type="gramEnd"/>
      <w:r>
        <w:t xml:space="preserve"> Режим доступа: </w:t>
      </w:r>
      <w:hyperlink r:id="rId21" w:history="1">
        <w:r>
          <w:rPr>
            <w:rStyle w:val="a3"/>
            <w:lang w:val="en-US" w:eastAsia="en-US" w:bidi="en-US"/>
          </w:rPr>
          <w:t>http</w:t>
        </w:r>
        <w:r w:rsidRPr="0095351F">
          <w:rPr>
            <w:rStyle w:val="a3"/>
            <w:lang w:eastAsia="en-US" w:bidi="en-US"/>
          </w:rPr>
          <w:t>://</w:t>
        </w:r>
        <w:r>
          <w:rPr>
            <w:rStyle w:val="a3"/>
            <w:lang w:val="en-US" w:eastAsia="en-US" w:bidi="en-US"/>
          </w:rPr>
          <w:t>www</w:t>
        </w:r>
        <w:r w:rsidRPr="0095351F">
          <w:rPr>
            <w:rStyle w:val="a3"/>
            <w:lang w:eastAsia="en-US" w:bidi="en-US"/>
          </w:rPr>
          <w:t>.</w:t>
        </w:r>
        <w:r>
          <w:rPr>
            <w:rStyle w:val="a3"/>
            <w:lang w:val="en-US" w:eastAsia="en-US" w:bidi="en-US"/>
          </w:rPr>
          <w:t>scxology</w:t>
        </w:r>
        <w:r w:rsidRPr="0095351F">
          <w:rPr>
            <w:rStyle w:val="a3"/>
            <w:lang w:eastAsia="en-US" w:bidi="en-US"/>
          </w:rPr>
          <w:t>.</w:t>
        </w:r>
        <w:r>
          <w:rPr>
            <w:rStyle w:val="a3"/>
            <w:lang w:val="en-US" w:eastAsia="en-US" w:bidi="en-US"/>
          </w:rPr>
          <w:t>narod</w:t>
        </w:r>
        <w:r w:rsidRPr="0095351F">
          <w:rPr>
            <w:rStyle w:val="a3"/>
            <w:lang w:eastAsia="en-US" w:bidi="en-US"/>
          </w:rPr>
          <w:t>.</w:t>
        </w:r>
        <w:r>
          <w:rPr>
            <w:rStyle w:val="a3"/>
            <w:lang w:val="en-US" w:eastAsia="en-US" w:bidi="en-US"/>
          </w:rPr>
          <w:t>ru</w:t>
        </w:r>
        <w:r w:rsidRPr="0095351F">
          <w:rPr>
            <w:rStyle w:val="a3"/>
            <w:lang w:eastAsia="en-US" w:bidi="en-US"/>
          </w:rPr>
          <w:t>/</w:t>
        </w:r>
        <w:r>
          <w:rPr>
            <w:rStyle w:val="a3"/>
            <w:lang w:val="en-US" w:eastAsia="en-US" w:bidi="en-US"/>
          </w:rPr>
          <w:t>infol</w:t>
        </w:r>
        <w:r w:rsidRPr="0095351F">
          <w:rPr>
            <w:rStyle w:val="a3"/>
            <w:lang w:eastAsia="en-US" w:bidi="en-US"/>
          </w:rPr>
          <w:t>8.</w:t>
        </w:r>
        <w:r>
          <w:rPr>
            <w:rStyle w:val="a3"/>
            <w:lang w:val="en-US" w:eastAsia="en-US" w:bidi="en-US"/>
          </w:rPr>
          <w:t>html</w:t>
        </w:r>
      </w:hyperlink>
      <w:r w:rsidRPr="0095351F">
        <w:rPr>
          <w:lang w:eastAsia="en-US" w:bidi="en-US"/>
        </w:rPr>
        <w:t xml:space="preserve">. </w:t>
      </w:r>
      <w:r>
        <w:t>- Дата доступа</w:t>
      </w:r>
      <w:proofErr w:type="gramStart"/>
      <w:r>
        <w:t xml:space="preserve"> :</w:t>
      </w:r>
      <w:proofErr w:type="gramEnd"/>
      <w:r>
        <w:t xml:space="preserve"> 25.01.2011.</w:t>
      </w:r>
    </w:p>
    <w:p w:rsidR="00F352FE" w:rsidRDefault="0039182C">
      <w:pPr>
        <w:pStyle w:val="20"/>
        <w:numPr>
          <w:ilvl w:val="0"/>
          <w:numId w:val="13"/>
        </w:numPr>
        <w:shd w:val="clear" w:color="auto" w:fill="auto"/>
        <w:tabs>
          <w:tab w:val="left" w:pos="345"/>
        </w:tabs>
        <w:spacing w:after="0"/>
        <w:ind w:firstLine="0"/>
        <w:jc w:val="left"/>
      </w:pPr>
      <w:r>
        <w:t>Кондратьев М.Ю. Социал</w:t>
      </w:r>
      <w:r>
        <w:t>ьная психология закрытых образовательных учреждений. СПб</w:t>
      </w:r>
      <w:proofErr w:type="gramStart"/>
      <w:r>
        <w:t xml:space="preserve">., </w:t>
      </w:r>
      <w:proofErr w:type="gramEnd"/>
      <w:r>
        <w:t>2005 г.</w:t>
      </w:r>
    </w:p>
    <w:p w:rsidR="00F352FE" w:rsidRDefault="0039182C">
      <w:pPr>
        <w:pStyle w:val="20"/>
        <w:numPr>
          <w:ilvl w:val="0"/>
          <w:numId w:val="13"/>
        </w:numPr>
        <w:shd w:val="clear" w:color="auto" w:fill="auto"/>
        <w:tabs>
          <w:tab w:val="left" w:pos="345"/>
        </w:tabs>
        <w:spacing w:after="0"/>
        <w:ind w:firstLine="0"/>
        <w:jc w:val="left"/>
      </w:pPr>
      <w:r>
        <w:t>Киязюк, О. В. Основные принципы построения коррекционной работы с агрессивными подростками / О. В. Киязюк // Развитие профессиональной компетентности специалистов социально-педагогической и</w:t>
      </w:r>
      <w:r>
        <w:t xml:space="preserve"> психологической службы </w:t>
      </w:r>
      <w:proofErr w:type="gramStart"/>
      <w:r>
        <w:t>:Р</w:t>
      </w:r>
      <w:proofErr w:type="gramEnd"/>
      <w:r>
        <w:t>есп. науч.-нракт. конф., Гомель, 18 сеит. 2008г. / ГГУ им. Ф. Скорины: редкол. Ф. В. Кадол (науч. ред.) [и др.]. - Гомель, 2008. - С. 169-172.</w:t>
      </w:r>
    </w:p>
    <w:p w:rsidR="00F352FE" w:rsidRDefault="0039182C">
      <w:pPr>
        <w:pStyle w:val="20"/>
        <w:numPr>
          <w:ilvl w:val="0"/>
          <w:numId w:val="13"/>
        </w:numPr>
        <w:shd w:val="clear" w:color="auto" w:fill="auto"/>
        <w:tabs>
          <w:tab w:val="left" w:pos="417"/>
        </w:tabs>
        <w:spacing w:after="0"/>
        <w:ind w:firstLine="0"/>
        <w:jc w:val="both"/>
      </w:pPr>
      <w:r>
        <w:t>Кулганов В.А., Котова С.А. Как сохранить здоровье, работая в школе. М., 2010 г.</w:t>
      </w:r>
    </w:p>
    <w:p w:rsidR="00F352FE" w:rsidRDefault="0039182C">
      <w:pPr>
        <w:pStyle w:val="20"/>
        <w:numPr>
          <w:ilvl w:val="0"/>
          <w:numId w:val="13"/>
        </w:numPr>
        <w:shd w:val="clear" w:color="auto" w:fill="auto"/>
        <w:tabs>
          <w:tab w:val="left" w:pos="460"/>
        </w:tabs>
        <w:spacing w:after="0"/>
        <w:ind w:firstLine="0"/>
        <w:jc w:val="left"/>
      </w:pPr>
      <w:proofErr w:type="gramStart"/>
      <w:r>
        <w:t>Лэйн, Д</w:t>
      </w:r>
      <w:r>
        <w:t>. А. Школьная травля (буллипг)/Д. А. Лэйн / |Элсктронныйрссур].</w:t>
      </w:r>
      <w:proofErr w:type="gramEnd"/>
      <w:r>
        <w:t xml:space="preserve"> - Режим доступа</w:t>
      </w:r>
      <w:proofErr w:type="gramStart"/>
      <w:r>
        <w:t xml:space="preserve"> :</w:t>
      </w:r>
      <w:proofErr w:type="gramEnd"/>
      <w:r>
        <w:t xml:space="preserve"> </w:t>
      </w:r>
      <w:hyperlink r:id="rId22" w:history="1">
        <w:r>
          <w:rPr>
            <w:rStyle w:val="a3"/>
            <w:lang w:val="en-US" w:eastAsia="en-US" w:bidi="en-US"/>
          </w:rPr>
          <w:t>http</w:t>
        </w:r>
        <w:r w:rsidRPr="0095351F">
          <w:rPr>
            <w:rStyle w:val="a3"/>
            <w:lang w:eastAsia="en-US" w:bidi="en-US"/>
          </w:rPr>
          <w:t>://</w:t>
        </w:r>
        <w:r>
          <w:rPr>
            <w:rStyle w:val="a3"/>
            <w:lang w:val="en-US" w:eastAsia="en-US" w:bidi="en-US"/>
          </w:rPr>
          <w:t>www</w:t>
        </w:r>
        <w:r w:rsidRPr="0095351F">
          <w:rPr>
            <w:rStyle w:val="a3"/>
            <w:lang w:eastAsia="en-US" w:bidi="en-US"/>
          </w:rPr>
          <w:t>.</w:t>
        </w:r>
        <w:r>
          <w:rPr>
            <w:rStyle w:val="a3"/>
            <w:lang w:val="en-US" w:eastAsia="en-US" w:bidi="en-US"/>
          </w:rPr>
          <w:t>zipsiles</w:t>
        </w:r>
        <w:r w:rsidRPr="0095351F">
          <w:rPr>
            <w:rStyle w:val="a3"/>
            <w:lang w:eastAsia="en-US" w:bidi="en-US"/>
          </w:rPr>
          <w:t>.</w:t>
        </w:r>
        <w:r>
          <w:rPr>
            <w:rStyle w:val="a3"/>
            <w:lang w:val="en-US" w:eastAsia="en-US" w:bidi="en-US"/>
          </w:rPr>
          <w:t>ru</w:t>
        </w:r>
        <w:r w:rsidRPr="0095351F">
          <w:rPr>
            <w:rStyle w:val="a3"/>
            <w:lang w:eastAsia="en-US" w:bidi="en-US"/>
          </w:rPr>
          <w:t>/</w:t>
        </w:r>
        <w:r>
          <w:rPr>
            <w:rStyle w:val="a3"/>
            <w:lang w:val="en-US" w:eastAsia="en-US" w:bidi="en-US"/>
          </w:rPr>
          <w:t>psy</w:t>
        </w:r>
        <w:r w:rsidRPr="0095351F">
          <w:rPr>
            <w:rStyle w:val="a3"/>
            <w:lang w:eastAsia="en-US" w:bidi="en-US"/>
          </w:rPr>
          <w:t>/</w:t>
        </w:r>
        <w:r>
          <w:rPr>
            <w:rStyle w:val="a3"/>
            <w:lang w:val="en-US" w:eastAsia="en-US" w:bidi="en-US"/>
          </w:rPr>
          <w:t>psyib</w:t>
        </w:r>
        <w:r w:rsidRPr="0095351F">
          <w:rPr>
            <w:rStyle w:val="a3"/>
            <w:lang w:eastAsia="en-US" w:bidi="en-US"/>
          </w:rPr>
          <w:t>/</w:t>
        </w:r>
      </w:hyperlink>
      <w:r w:rsidRPr="0095351F">
        <w:rPr>
          <w:lang w:eastAsia="en-US" w:bidi="en-US"/>
        </w:rPr>
        <w:t xml:space="preserve"> </w:t>
      </w:r>
      <w:r>
        <w:rPr>
          <w:lang w:val="en-US" w:eastAsia="en-US" w:bidi="en-US"/>
        </w:rPr>
        <w:t>info</w:t>
      </w:r>
      <w:r w:rsidRPr="0095351F">
        <w:rPr>
          <w:lang w:eastAsia="en-US" w:bidi="en-US"/>
        </w:rPr>
        <w:t>.</w:t>
      </w:r>
      <w:r>
        <w:rPr>
          <w:lang w:val="en-US" w:eastAsia="en-US" w:bidi="en-US"/>
        </w:rPr>
        <w:t>php</w:t>
      </w:r>
      <w:r w:rsidRPr="0095351F">
        <w:rPr>
          <w:lang w:eastAsia="en-US" w:bidi="en-US"/>
        </w:rPr>
        <w:t xml:space="preserve">? </w:t>
      </w:r>
      <w:r>
        <w:t>414. - Дата дотуна</w:t>
      </w:r>
      <w:proofErr w:type="gramStart"/>
      <w:r>
        <w:t xml:space="preserve"> :</w:t>
      </w:r>
      <w:proofErr w:type="gramEnd"/>
      <w:r>
        <w:t xml:space="preserve"> 25.01.2011.</w:t>
      </w:r>
    </w:p>
    <w:p w:rsidR="00F352FE" w:rsidRDefault="0039182C">
      <w:pPr>
        <w:pStyle w:val="20"/>
        <w:numPr>
          <w:ilvl w:val="0"/>
          <w:numId w:val="13"/>
        </w:numPr>
        <w:shd w:val="clear" w:color="auto" w:fill="auto"/>
        <w:tabs>
          <w:tab w:val="left" w:pos="460"/>
        </w:tabs>
        <w:spacing w:after="0"/>
        <w:ind w:firstLine="0"/>
        <w:jc w:val="left"/>
      </w:pPr>
      <w:r>
        <w:t xml:space="preserve">Малапцсва, О. Д. «Буллипг» в школе. Что мы можем </w:t>
      </w:r>
      <w:r>
        <w:t>сделать? / О. Д. Малапцсва // Социальная педагогика. - 2007. - № 4. - С. 90-92.</w:t>
      </w:r>
    </w:p>
    <w:p w:rsidR="00F352FE" w:rsidRDefault="0039182C">
      <w:pPr>
        <w:pStyle w:val="20"/>
        <w:numPr>
          <w:ilvl w:val="0"/>
          <w:numId w:val="13"/>
        </w:numPr>
        <w:shd w:val="clear" w:color="auto" w:fill="auto"/>
        <w:tabs>
          <w:tab w:val="left" w:pos="460"/>
        </w:tabs>
        <w:spacing w:after="0"/>
        <w:ind w:firstLine="0"/>
        <w:jc w:val="left"/>
      </w:pPr>
      <w:proofErr w:type="gramStart"/>
      <w:r>
        <w:t>Малкина-Пых</w:t>
      </w:r>
      <w:proofErr w:type="gramEnd"/>
      <w:r>
        <w:t xml:space="preserve">. И. Г. Психологическая помощь в кризисных ситуациях: справочник практического психолога / И. Г. </w:t>
      </w:r>
      <w:proofErr w:type="gramStart"/>
      <w:r>
        <w:t>Малкина-Пых</w:t>
      </w:r>
      <w:proofErr w:type="gramEnd"/>
      <w:r>
        <w:t>. - М.</w:t>
      </w:r>
      <w:proofErr w:type="gramStart"/>
      <w:r>
        <w:t xml:space="preserve"> :</w:t>
      </w:r>
      <w:proofErr w:type="gramEnd"/>
      <w:r>
        <w:t xml:space="preserve"> Изд-во Эксмо. - 2005. - 960 с.</w:t>
      </w:r>
    </w:p>
    <w:p w:rsidR="00F352FE" w:rsidRDefault="0039182C">
      <w:pPr>
        <w:pStyle w:val="20"/>
        <w:numPr>
          <w:ilvl w:val="0"/>
          <w:numId w:val="13"/>
        </w:numPr>
        <w:shd w:val="clear" w:color="auto" w:fill="auto"/>
        <w:tabs>
          <w:tab w:val="left" w:pos="467"/>
        </w:tabs>
        <w:spacing w:after="0"/>
        <w:ind w:firstLine="0"/>
        <w:jc w:val="left"/>
      </w:pPr>
      <w:r>
        <w:t xml:space="preserve">Мальцева, О. А. Профилактика жестокости и афессивности в подростковой среде и способы ее преодоления / О. А. Мальцева // Тюменский государственный университет - 2009. </w:t>
      </w:r>
      <w:r>
        <w:rPr>
          <w:rStyle w:val="21pt"/>
        </w:rPr>
        <w:t xml:space="preserve">-№ 7.-С. </w:t>
      </w:r>
      <w:r>
        <w:rPr>
          <w:rStyle w:val="21pt0"/>
        </w:rPr>
        <w:t>51-54.</w:t>
      </w:r>
    </w:p>
    <w:p w:rsidR="00F352FE" w:rsidRDefault="0039182C">
      <w:pPr>
        <w:pStyle w:val="20"/>
        <w:numPr>
          <w:ilvl w:val="0"/>
          <w:numId w:val="13"/>
        </w:numPr>
        <w:shd w:val="clear" w:color="auto" w:fill="auto"/>
        <w:tabs>
          <w:tab w:val="left" w:pos="453"/>
        </w:tabs>
        <w:spacing w:after="0"/>
        <w:ind w:firstLine="0"/>
        <w:jc w:val="left"/>
      </w:pPr>
      <w:r>
        <w:t>Мсрпалова, С. Т. Насилие в школе: что противопоставить жестокости и агрес</w:t>
      </w:r>
      <w:r>
        <w:t>сии? / Т.Мсрцалова //Директор школы. - 2000. - № 3. - С. 25-32.</w:t>
      </w:r>
    </w:p>
    <w:p w:rsidR="00F352FE" w:rsidRDefault="0039182C">
      <w:pPr>
        <w:pStyle w:val="321"/>
        <w:keepNext/>
        <w:keepLines/>
        <w:shd w:val="clear" w:color="auto" w:fill="auto"/>
        <w:ind w:left="40"/>
        <w:sectPr w:rsidR="00F352FE">
          <w:footerReference w:type="even" r:id="rId23"/>
          <w:footerReference w:type="default" r:id="rId24"/>
          <w:pgSz w:w="11900" w:h="16840"/>
          <w:pgMar w:top="838" w:right="1101" w:bottom="1244" w:left="1079" w:header="0" w:footer="3" w:gutter="0"/>
          <w:pgNumType w:start="21"/>
          <w:cols w:space="720"/>
          <w:noEndnote/>
          <w:docGrid w:linePitch="360"/>
        </w:sectPr>
      </w:pPr>
      <w:bookmarkStart w:id="11" w:name="bookmark11"/>
      <w:r>
        <w:lastRenderedPageBreak/>
        <w:t>20</w:t>
      </w:r>
      <w:bookmarkEnd w:id="11"/>
    </w:p>
    <w:p w:rsidR="00F352FE" w:rsidRDefault="0039182C">
      <w:pPr>
        <w:pStyle w:val="20"/>
        <w:numPr>
          <w:ilvl w:val="0"/>
          <w:numId w:val="13"/>
        </w:numPr>
        <w:shd w:val="clear" w:color="auto" w:fill="auto"/>
        <w:tabs>
          <w:tab w:val="left" w:pos="436"/>
        </w:tabs>
        <w:spacing w:after="0"/>
        <w:ind w:firstLine="0"/>
        <w:jc w:val="both"/>
      </w:pPr>
      <w:r>
        <w:lastRenderedPageBreak/>
        <w:t xml:space="preserve">Макларен Питер. Жизнь </w:t>
      </w:r>
      <w:proofErr w:type="gramStart"/>
      <w:r>
        <w:t>к</w:t>
      </w:r>
      <w:proofErr w:type="gramEnd"/>
      <w:r>
        <w:t xml:space="preserve"> школах: введение в критическую педагогику. М., 2007 г.</w:t>
      </w:r>
    </w:p>
    <w:p w:rsidR="00F352FE" w:rsidRDefault="0039182C">
      <w:pPr>
        <w:pStyle w:val="20"/>
        <w:numPr>
          <w:ilvl w:val="0"/>
          <w:numId w:val="13"/>
        </w:numPr>
        <w:shd w:val="clear" w:color="auto" w:fill="auto"/>
        <w:tabs>
          <w:tab w:val="left" w:pos="472"/>
        </w:tabs>
        <w:spacing w:after="0"/>
        <w:ind w:firstLine="0"/>
        <w:jc w:val="both"/>
      </w:pPr>
      <w:r>
        <w:t>Млодик И.10. «Школа и как в ней выжить: взгляд гуманистического психолога». М., 2</w:t>
      </w:r>
      <w:r>
        <w:t>008 г.</w:t>
      </w:r>
    </w:p>
    <w:p w:rsidR="00F352FE" w:rsidRDefault="0039182C">
      <w:pPr>
        <w:pStyle w:val="20"/>
        <w:numPr>
          <w:ilvl w:val="0"/>
          <w:numId w:val="13"/>
        </w:numPr>
        <w:shd w:val="clear" w:color="auto" w:fill="auto"/>
        <w:tabs>
          <w:tab w:val="left" w:pos="443"/>
        </w:tabs>
        <w:spacing w:after="0"/>
        <w:ind w:firstLine="0"/>
        <w:jc w:val="left"/>
      </w:pPr>
      <w:r>
        <w:t>Пирожков В.Ф. Законы преступного мира молодежи (криминальная субкультура). М., 1992.</w:t>
      </w:r>
    </w:p>
    <w:p w:rsidR="00F352FE" w:rsidRDefault="0039182C">
      <w:pPr>
        <w:pStyle w:val="20"/>
        <w:numPr>
          <w:ilvl w:val="0"/>
          <w:numId w:val="13"/>
        </w:numPr>
        <w:shd w:val="clear" w:color="auto" w:fill="auto"/>
        <w:tabs>
          <w:tab w:val="left" w:pos="465"/>
        </w:tabs>
        <w:spacing w:after="0"/>
        <w:ind w:firstLine="0"/>
        <w:jc w:val="left"/>
      </w:pPr>
      <w:r>
        <w:t xml:space="preserve">Проблемы насилия над детьми и пути их преодоления. Коллективная монография, под ред. Волковой </w:t>
      </w:r>
      <w:r>
        <w:rPr>
          <w:lang w:val="en-US" w:eastAsia="en-US" w:bidi="en-US"/>
        </w:rPr>
        <w:t>li</w:t>
      </w:r>
      <w:r w:rsidRPr="0095351F">
        <w:rPr>
          <w:lang w:eastAsia="en-US" w:bidi="en-US"/>
        </w:rPr>
        <w:t>.</w:t>
      </w:r>
      <w:r>
        <w:rPr>
          <w:lang w:val="en-US" w:eastAsia="en-US" w:bidi="en-US"/>
        </w:rPr>
        <w:t>ll</w:t>
      </w:r>
      <w:r w:rsidRPr="0095351F">
        <w:rPr>
          <w:lang w:eastAsia="en-US" w:bidi="en-US"/>
        </w:rPr>
        <w:t xml:space="preserve">. </w:t>
      </w:r>
      <w:r>
        <w:t>СПб</w:t>
      </w:r>
      <w:proofErr w:type="gramStart"/>
      <w:r>
        <w:t xml:space="preserve">., </w:t>
      </w:r>
      <w:proofErr w:type="gramEnd"/>
      <w:r>
        <w:t>2008 г.</w:t>
      </w:r>
    </w:p>
    <w:p w:rsidR="00F352FE" w:rsidRDefault="0039182C">
      <w:pPr>
        <w:pStyle w:val="20"/>
        <w:numPr>
          <w:ilvl w:val="0"/>
          <w:numId w:val="13"/>
        </w:numPr>
        <w:shd w:val="clear" w:color="auto" w:fill="auto"/>
        <w:tabs>
          <w:tab w:val="left" w:pos="458"/>
        </w:tabs>
        <w:spacing w:after="0"/>
        <w:ind w:firstLine="0"/>
        <w:jc w:val="left"/>
      </w:pPr>
      <w:r>
        <w:t xml:space="preserve">Протокол межведомственного взаимодействия по </w:t>
      </w:r>
      <w:r>
        <w:t xml:space="preserve">оказанию помощи несовершеннолетним, пострадавшим от </w:t>
      </w:r>
      <w:proofErr w:type="gramStart"/>
      <w:r>
        <w:t>жестокою</w:t>
      </w:r>
      <w:proofErr w:type="gramEnd"/>
      <w:r>
        <w:t xml:space="preserve"> насилия. СПб</w:t>
      </w:r>
      <w:proofErr w:type="gramStart"/>
      <w:r>
        <w:t xml:space="preserve">., </w:t>
      </w:r>
      <w:proofErr w:type="gramEnd"/>
      <w:r>
        <w:t>2010.</w:t>
      </w:r>
    </w:p>
    <w:p w:rsidR="00F352FE" w:rsidRDefault="0039182C">
      <w:pPr>
        <w:pStyle w:val="20"/>
        <w:numPr>
          <w:ilvl w:val="0"/>
          <w:numId w:val="13"/>
        </w:numPr>
        <w:shd w:val="clear" w:color="auto" w:fill="auto"/>
        <w:tabs>
          <w:tab w:val="left" w:pos="458"/>
        </w:tabs>
        <w:spacing w:after="0"/>
        <w:ind w:firstLine="0"/>
        <w:jc w:val="left"/>
      </w:pPr>
      <w:r>
        <w:t>Психология современного подростка. Коллективная монография, под ред. РегушЛ.А.СПб</w:t>
      </w:r>
      <w:proofErr w:type="gramStart"/>
      <w:r>
        <w:t xml:space="preserve">., </w:t>
      </w:r>
      <w:proofErr w:type="gramEnd"/>
      <w:r>
        <w:t>2005 г.</w:t>
      </w:r>
    </w:p>
    <w:p w:rsidR="00F352FE" w:rsidRDefault="0039182C">
      <w:pPr>
        <w:pStyle w:val="20"/>
        <w:numPr>
          <w:ilvl w:val="0"/>
          <w:numId w:val="13"/>
        </w:numPr>
        <w:shd w:val="clear" w:color="auto" w:fill="auto"/>
        <w:tabs>
          <w:tab w:val="left" w:pos="458"/>
        </w:tabs>
        <w:spacing w:after="0"/>
        <w:ind w:firstLine="0"/>
        <w:jc w:val="left"/>
      </w:pPr>
      <w:r>
        <w:t>Психологические особенности ориентации педагогов на личностную модель взаимодейств</w:t>
      </w:r>
      <w:r>
        <w:t>ия с детьми. Коллективная монография, иод ред. Маралова В.Г. М., 2005г.</w:t>
      </w:r>
    </w:p>
    <w:p w:rsidR="00F352FE" w:rsidRDefault="0039182C">
      <w:pPr>
        <w:pStyle w:val="20"/>
        <w:numPr>
          <w:ilvl w:val="0"/>
          <w:numId w:val="13"/>
        </w:numPr>
        <w:shd w:val="clear" w:color="auto" w:fill="auto"/>
        <w:tabs>
          <w:tab w:val="left" w:pos="458"/>
        </w:tabs>
        <w:spacing w:after="0"/>
        <w:ind w:firstLine="0"/>
        <w:jc w:val="left"/>
      </w:pPr>
      <w:r>
        <w:t>Хасан Б.И., Серюманов 11.Л. Разрешение конфликтов и ведение переговоров: Учебное пособие. Красноярск; Москва, 2001</w:t>
      </w:r>
    </w:p>
    <w:p w:rsidR="00F352FE" w:rsidRDefault="0039182C">
      <w:pPr>
        <w:pStyle w:val="20"/>
        <w:numPr>
          <w:ilvl w:val="0"/>
          <w:numId w:val="13"/>
        </w:numPr>
        <w:shd w:val="clear" w:color="auto" w:fill="auto"/>
        <w:tabs>
          <w:tab w:val="left" w:pos="465"/>
        </w:tabs>
        <w:spacing w:after="0"/>
        <w:ind w:firstLine="0"/>
        <w:jc w:val="left"/>
      </w:pPr>
      <w:r>
        <w:t>Методическая разработка. «Буллинг в детской среде как значительные из</w:t>
      </w:r>
      <w:r>
        <w:t>менения в жизни детей, приводящие к психичсскомудистрессу».</w:t>
      </w:r>
    </w:p>
    <w:p w:rsidR="00F352FE" w:rsidRDefault="0039182C">
      <w:pPr>
        <w:pStyle w:val="20"/>
        <w:numPr>
          <w:ilvl w:val="0"/>
          <w:numId w:val="13"/>
        </w:numPr>
        <w:shd w:val="clear" w:color="auto" w:fill="auto"/>
        <w:tabs>
          <w:tab w:val="left" w:pos="465"/>
        </w:tabs>
        <w:spacing w:after="0"/>
        <w:ind w:firstLine="0"/>
        <w:jc w:val="both"/>
      </w:pPr>
      <w:r>
        <w:t>Профилактика жестокости и афсссиииостн в школьной среде и способы се преодоления. Составлено Мальцевой О.Л., к.нс</w:t>
      </w:r>
      <w:proofErr w:type="gramStart"/>
      <w:r>
        <w:t>.и</w:t>
      </w:r>
      <w:proofErr w:type="gramEnd"/>
      <w:r>
        <w:t>., доцентом кафедры педагогики и андрологии ТОГИРРО.</w:t>
      </w:r>
    </w:p>
    <w:p w:rsidR="00F352FE" w:rsidRDefault="0039182C">
      <w:pPr>
        <w:pStyle w:val="20"/>
        <w:numPr>
          <w:ilvl w:val="0"/>
          <w:numId w:val="13"/>
        </w:numPr>
        <w:shd w:val="clear" w:color="auto" w:fill="auto"/>
        <w:tabs>
          <w:tab w:val="left" w:pos="458"/>
        </w:tabs>
        <w:spacing w:after="0"/>
        <w:ind w:firstLine="0"/>
        <w:jc w:val="left"/>
      </w:pPr>
      <w:r>
        <w:t>Петербургское государственно</w:t>
      </w:r>
      <w:r>
        <w:t>е учреждение социальной помощи семьям и детям «Региональный центр «Семья», Медико-психологические аспекты профилактики буллит а.</w:t>
      </w:r>
    </w:p>
    <w:p w:rsidR="00F352FE" w:rsidRDefault="0039182C">
      <w:pPr>
        <w:pStyle w:val="20"/>
        <w:numPr>
          <w:ilvl w:val="0"/>
          <w:numId w:val="13"/>
        </w:numPr>
        <w:shd w:val="clear" w:color="auto" w:fill="auto"/>
        <w:tabs>
          <w:tab w:val="left" w:pos="458"/>
        </w:tabs>
        <w:spacing w:after="0"/>
        <w:ind w:firstLine="0"/>
        <w:jc w:val="both"/>
        <w:sectPr w:rsidR="00F352FE">
          <w:footerReference w:type="even" r:id="rId25"/>
          <w:footerReference w:type="default" r:id="rId26"/>
          <w:pgSz w:w="11900" w:h="16840"/>
          <w:pgMar w:top="838" w:right="1101" w:bottom="1244" w:left="1079" w:header="0" w:footer="3" w:gutter="0"/>
          <w:pgNumType w:start="21"/>
          <w:cols w:space="720"/>
          <w:noEndnote/>
          <w:docGrid w:linePitch="360"/>
        </w:sectPr>
      </w:pPr>
      <w:r>
        <w:t xml:space="preserve">Ушакова, 1*. II. Буллинг - новый термин для старого явления / </w:t>
      </w:r>
      <w:r>
        <w:rPr>
          <w:lang w:val="en-US" w:eastAsia="en-US" w:bidi="en-US"/>
        </w:rPr>
        <w:t>li</w:t>
      </w:r>
      <w:r w:rsidRPr="0095351F">
        <w:rPr>
          <w:lang w:eastAsia="en-US" w:bidi="en-US"/>
        </w:rPr>
        <w:t xml:space="preserve">. </w:t>
      </w:r>
      <w:r>
        <w:t>II. Ушакова /</w:t>
      </w:r>
    </w:p>
    <w:p w:rsidR="00F352FE" w:rsidRDefault="0039182C">
      <w:pPr>
        <w:pStyle w:val="90"/>
        <w:shd w:val="clear" w:color="auto" w:fill="auto"/>
        <w:spacing w:before="0" w:after="0" w:line="410" w:lineRule="exact"/>
        <w:ind w:firstLine="0"/>
        <w:jc w:val="right"/>
      </w:pPr>
      <w:r>
        <w:lastRenderedPageBreak/>
        <w:t>Форма заивлснин о подозрении на буллинг</w:t>
      </w:r>
    </w:p>
    <w:p w:rsidR="00F352FE" w:rsidRDefault="0039182C">
      <w:pPr>
        <w:pStyle w:val="20"/>
        <w:shd w:val="clear" w:color="auto" w:fill="auto"/>
        <w:spacing w:after="0"/>
        <w:ind w:left="6780" w:firstLine="0"/>
        <w:jc w:val="left"/>
      </w:pPr>
      <w:r>
        <w:t>Директору ОУ</w:t>
      </w:r>
    </w:p>
    <w:p w:rsidR="00F352FE" w:rsidRDefault="0039182C">
      <w:pPr>
        <w:pStyle w:val="20"/>
        <w:shd w:val="clear" w:color="auto" w:fill="auto"/>
        <w:tabs>
          <w:tab w:val="left" w:pos="6068"/>
        </w:tabs>
        <w:spacing w:after="1336"/>
        <w:ind w:left="4880" w:firstLine="0"/>
        <w:jc w:val="both"/>
      </w:pPr>
      <w:r>
        <w:t>от</w:t>
      </w:r>
      <w:r>
        <w:tab/>
        <w:t>(Ф.И.О., должность, место работы)</w:t>
      </w:r>
    </w:p>
    <w:p w:rsidR="00F352FE" w:rsidRDefault="0039182C">
      <w:pPr>
        <w:pStyle w:val="431"/>
        <w:keepNext/>
        <w:keepLines/>
        <w:shd w:val="clear" w:color="auto" w:fill="auto"/>
        <w:spacing w:before="0" w:after="397" w:line="240" w:lineRule="exact"/>
        <w:ind w:left="4340"/>
      </w:pPr>
      <w:bookmarkStart w:id="12" w:name="bookmark12"/>
      <w:r>
        <w:t>ЗАЯВЛЕНИЕ</w:t>
      </w:r>
      <w:bookmarkEnd w:id="12"/>
    </w:p>
    <w:p w:rsidR="00F352FE" w:rsidRDefault="0039182C">
      <w:pPr>
        <w:pStyle w:val="20"/>
        <w:shd w:val="clear" w:color="auto" w:fill="auto"/>
        <w:tabs>
          <w:tab w:val="left" w:leader="underscore" w:pos="904"/>
          <w:tab w:val="left" w:leader="underscore" w:pos="1462"/>
          <w:tab w:val="left" w:leader="underscore" w:pos="2330"/>
          <w:tab w:val="left" w:pos="5386"/>
        </w:tabs>
        <w:spacing w:after="0"/>
        <w:ind w:left="440" w:firstLine="0"/>
        <w:jc w:val="both"/>
      </w:pPr>
      <w:r>
        <w:t>«</w:t>
      </w:r>
      <w:r>
        <w:tab/>
        <w:t>»</w:t>
      </w:r>
      <w:r>
        <w:tab/>
        <w:t xml:space="preserve"> </w:t>
      </w:r>
      <w:r>
        <w:tab/>
        <w:t xml:space="preserve">20 года </w:t>
      </w:r>
      <w:proofErr w:type="gramStart"/>
      <w:r>
        <w:t>в</w:t>
      </w:r>
      <w:proofErr w:type="gramEnd"/>
      <w:r>
        <w:t xml:space="preserve"> часов</w:t>
      </w:r>
      <w:r>
        <w:tab/>
        <w:t>минуг были обнаружены (указать кем)</w:t>
      </w:r>
    </w:p>
    <w:p w:rsidR="00F352FE" w:rsidRDefault="0039182C">
      <w:pPr>
        <w:pStyle w:val="20"/>
        <w:shd w:val="clear" w:color="auto" w:fill="auto"/>
        <w:spacing w:after="496"/>
        <w:ind w:left="440" w:firstLine="0"/>
        <w:jc w:val="both"/>
      </w:pPr>
      <w:r>
        <w:t>признаки буллита в</w:t>
      </w:r>
      <w:r>
        <w:t xml:space="preserve"> отношении несовершеннолетнего (указать несовершеннолетнего, его местожительство, место учебы), в отношении которого неустановленными лицами (либо указать конкретных лиц, если они известны потерпевшему) были совершены действия (указать какие). Признаками, </w:t>
      </w:r>
      <w:r>
        <w:t>дающими основания подозревать буллинг, являются (указать конкретные признаки).</w:t>
      </w:r>
    </w:p>
    <w:p w:rsidR="00F352FE" w:rsidRDefault="0039182C">
      <w:pPr>
        <w:pStyle w:val="20"/>
        <w:shd w:val="clear" w:color="auto" w:fill="auto"/>
        <w:spacing w:after="533" w:line="240" w:lineRule="exact"/>
        <w:ind w:left="440" w:firstLine="0"/>
        <w:jc w:val="both"/>
      </w:pPr>
      <w:r>
        <w:t>Прошу рассмотрен, вопрос о привлечении к установленной законом ответственности.</w:t>
      </w:r>
    </w:p>
    <w:p w:rsidR="00F352FE" w:rsidRDefault="0039182C">
      <w:pPr>
        <w:pStyle w:val="20"/>
        <w:shd w:val="clear" w:color="auto" w:fill="auto"/>
        <w:tabs>
          <w:tab w:val="left" w:pos="904"/>
          <w:tab w:val="left" w:pos="2330"/>
        </w:tabs>
        <w:spacing w:after="552" w:line="240" w:lineRule="exact"/>
        <w:ind w:left="440" w:firstLine="0"/>
        <w:jc w:val="both"/>
        <w:sectPr w:rsidR="00F352FE">
          <w:headerReference w:type="default" r:id="rId27"/>
          <w:footerReference w:type="even" r:id="rId28"/>
          <w:footerReference w:type="default" r:id="rId29"/>
          <w:headerReference w:type="first" r:id="rId30"/>
          <w:footerReference w:type="first" r:id="rId31"/>
          <w:pgSz w:w="11900" w:h="16840"/>
          <w:pgMar w:top="1469" w:right="1090" w:bottom="1469" w:left="1126" w:header="0" w:footer="3" w:gutter="0"/>
          <w:cols w:space="720"/>
          <w:noEndnote/>
          <w:titlePg/>
          <w:docGrid w:linePitch="360"/>
        </w:sectPr>
      </w:pPr>
      <w:r>
        <w:t>«</w:t>
      </w:r>
      <w:r>
        <w:tab/>
        <w:t>»</w:t>
      </w:r>
      <w:r>
        <w:tab/>
        <w:t>20 года (должность, подпись, Ф.И.О.)</w:t>
      </w:r>
    </w:p>
    <w:p w:rsidR="00F352FE" w:rsidRDefault="0039182C">
      <w:pPr>
        <w:pStyle w:val="90"/>
        <w:shd w:val="clear" w:color="auto" w:fill="auto"/>
        <w:spacing w:before="0" w:after="0" w:line="410" w:lineRule="exact"/>
        <w:ind w:firstLine="0"/>
        <w:jc w:val="right"/>
      </w:pPr>
      <w:r>
        <w:lastRenderedPageBreak/>
        <w:t>Форма заявления для ребенка о случае жестокого обращении.</w:t>
      </w:r>
    </w:p>
    <w:p w:rsidR="00F352FE" w:rsidRDefault="0039182C">
      <w:pPr>
        <w:pStyle w:val="20"/>
        <w:shd w:val="clear" w:color="auto" w:fill="auto"/>
        <w:spacing w:after="2454"/>
        <w:ind w:left="2920" w:firstLine="0"/>
        <w:jc w:val="right"/>
      </w:pPr>
      <w:r>
        <w:t xml:space="preserve">Па имя директора </w:t>
      </w:r>
      <w:proofErr w:type="gramStart"/>
      <w:r>
        <w:t>от</w:t>
      </w:r>
      <w:proofErr w:type="gramEnd"/>
      <w:r>
        <w:t xml:space="preserve"> (</w:t>
      </w:r>
      <w:proofErr w:type="gramStart"/>
      <w:r>
        <w:t>имя</w:t>
      </w:r>
      <w:proofErr w:type="gramEnd"/>
      <w:r>
        <w:t xml:space="preserve"> ребёнка)</w:t>
      </w:r>
    </w:p>
    <w:p w:rsidR="00F352FE" w:rsidRDefault="0039182C">
      <w:pPr>
        <w:pStyle w:val="20"/>
        <w:shd w:val="clear" w:color="auto" w:fill="auto"/>
        <w:spacing w:after="0" w:line="418" w:lineRule="exact"/>
        <w:ind w:firstLine="0"/>
        <w:jc w:val="left"/>
      </w:pPr>
      <w:r>
        <w:t>Довожу до вашего сведения, что я (ФИО) число месяц, год время место,</w:t>
      </w:r>
      <w:r>
        <w:t xml:space="preserve"> пострадал от действий (имя обидчика), описание случившегося.</w:t>
      </w:r>
    </w:p>
    <w:p w:rsidR="00F352FE" w:rsidRDefault="0039182C">
      <w:pPr>
        <w:pStyle w:val="20"/>
        <w:shd w:val="clear" w:color="auto" w:fill="auto"/>
        <w:spacing w:after="1762" w:line="418" w:lineRule="exact"/>
        <w:ind w:firstLine="0"/>
        <w:jc w:val="left"/>
      </w:pPr>
      <w:r>
        <w:t>Указание возможной причины и текущего эмоционального и физического состояния пострадавшего.</w:t>
      </w:r>
    </w:p>
    <w:p w:rsidR="00F352FE" w:rsidRDefault="0039182C">
      <w:pPr>
        <w:pStyle w:val="20"/>
        <w:shd w:val="clear" w:color="auto" w:fill="auto"/>
        <w:spacing w:after="0" w:line="240" w:lineRule="exact"/>
        <w:ind w:firstLine="0"/>
        <w:jc w:val="left"/>
        <w:sectPr w:rsidR="00F352FE">
          <w:pgSz w:w="11900" w:h="16840"/>
          <w:pgMar w:top="1484" w:right="1112" w:bottom="1484" w:left="1054" w:header="0" w:footer="3" w:gutter="0"/>
          <w:cols w:space="720"/>
          <w:noEndnote/>
          <w:docGrid w:linePitch="360"/>
        </w:sectPr>
      </w:pPr>
      <w:r>
        <w:t>Число, подпись</w:t>
      </w:r>
    </w:p>
    <w:p w:rsidR="00F352FE" w:rsidRDefault="00F352FE">
      <w:pPr>
        <w:spacing w:line="360" w:lineRule="exact"/>
      </w:pPr>
      <w:r>
        <w:lastRenderedPageBreak/>
        <w:pict>
          <v:shapetype id="_x0000_t202" coordsize="21600,21600" o:spt="202" path="m,l,21600r21600,l21600,xe">
            <v:stroke joinstyle="miter"/>
            <v:path gradientshapeok="t" o:connecttype="rect"/>
          </v:shapetype>
          <v:shape id="_x0000_s1049" type="#_x0000_t202" style="position:absolute;margin-left:262.8pt;margin-top:.1pt;width:222.85pt;height:97.7pt;z-index:251653120;mso-wrap-distance-left:5pt;mso-wrap-distance-right:5pt;mso-position-horizontal-relative:margin" filled="f" stroked="f">
            <v:textbox style="mso-fit-shape-to-text:t" inset="0,0,0,0">
              <w:txbxContent>
                <w:p w:rsidR="00F352FE" w:rsidRDefault="0039182C">
                  <w:pPr>
                    <w:pStyle w:val="43"/>
                    <w:keepNext/>
                    <w:keepLines/>
                    <w:shd w:val="clear" w:color="auto" w:fill="auto"/>
                    <w:spacing w:after="0" w:line="410" w:lineRule="exact"/>
                    <w:ind w:firstLine="0"/>
                    <w:jc w:val="right"/>
                  </w:pPr>
                  <w:bookmarkStart w:id="13" w:name="bookmark13"/>
                  <w:r>
                    <w:rPr>
                      <w:rStyle w:val="4Exact"/>
                      <w:b/>
                      <w:bCs/>
                    </w:rPr>
                    <w:t>ПРИЛОЖЕНИЕ 3. Объяснительная для рсбснка</w:t>
                  </w:r>
                  <w:r w:rsidRPr="0095351F">
                    <w:rPr>
                      <w:rStyle w:val="4Exact"/>
                      <w:b/>
                      <w:bCs/>
                      <w:lang w:eastAsia="en-US" w:bidi="en-US"/>
                    </w:rPr>
                    <w:t>-</w:t>
                  </w:r>
                  <w:proofErr w:type="gramStart"/>
                  <w:r>
                    <w:rPr>
                      <w:rStyle w:val="4Exact"/>
                      <w:b/>
                      <w:bCs/>
                      <w:lang w:val="en-US" w:eastAsia="en-US" w:bidi="en-US"/>
                    </w:rPr>
                    <w:t>ai</w:t>
                  </w:r>
                  <w:proofErr w:type="gramEnd"/>
                  <w:r w:rsidRPr="0095351F">
                    <w:rPr>
                      <w:rStyle w:val="4Exact"/>
                      <w:b/>
                      <w:bCs/>
                      <w:lang w:eastAsia="en-US" w:bidi="en-US"/>
                    </w:rPr>
                    <w:t xml:space="preserve"> </w:t>
                  </w:r>
                  <w:r>
                    <w:rPr>
                      <w:rStyle w:val="4Exact"/>
                      <w:b/>
                      <w:bCs/>
                    </w:rPr>
                    <w:t>рессора.</w:t>
                  </w:r>
                  <w:bookmarkEnd w:id="13"/>
                </w:p>
                <w:p w:rsidR="00F352FE" w:rsidRDefault="0039182C">
                  <w:pPr>
                    <w:pStyle w:val="20"/>
                    <w:shd w:val="clear" w:color="auto" w:fill="auto"/>
                    <w:spacing w:after="0"/>
                    <w:ind w:firstLine="0"/>
                    <w:jc w:val="right"/>
                  </w:pPr>
                  <w:r>
                    <w:rPr>
                      <w:rStyle w:val="2Exact"/>
                    </w:rPr>
                    <w:t xml:space="preserve">Па имя </w:t>
                  </w:r>
                  <w:r>
                    <w:rPr>
                      <w:rStyle w:val="2Exact"/>
                    </w:rPr>
                    <w:t xml:space="preserve">директора </w:t>
                  </w:r>
                  <w:proofErr w:type="gramStart"/>
                  <w:r>
                    <w:rPr>
                      <w:rStyle w:val="2Exact"/>
                    </w:rPr>
                    <w:t>от</w:t>
                  </w:r>
                  <w:proofErr w:type="gramEnd"/>
                </w:p>
                <w:p w:rsidR="00F352FE" w:rsidRDefault="0039182C">
                  <w:pPr>
                    <w:pStyle w:val="20"/>
                    <w:shd w:val="clear" w:color="auto" w:fill="auto"/>
                    <w:spacing w:after="0"/>
                    <w:ind w:firstLine="0"/>
                    <w:jc w:val="right"/>
                  </w:pPr>
                  <w:r>
                    <w:rPr>
                      <w:rStyle w:val="2Exact"/>
                    </w:rPr>
                    <w:t>имя ребенка</w:t>
                  </w:r>
                </w:p>
              </w:txbxContent>
            </v:textbox>
            <w10:wrap anchorx="margin"/>
          </v:shape>
        </w:pict>
      </w:r>
      <w:r>
        <w:pict>
          <v:shape id="_x0000_s1050" type="#_x0000_t202" style="position:absolute;margin-left:199.45pt;margin-top:205.35pt;width:86.4pt;height:15.25pt;z-index:251654144;mso-wrap-distance-left:5pt;mso-wrap-distance-right:5pt;mso-position-horizontal-relative:margin" filled="f" stroked="f">
            <v:textbox style="mso-fit-shape-to-text:t" inset="0,0,0,0">
              <w:txbxContent>
                <w:p w:rsidR="00F352FE" w:rsidRDefault="0039182C">
                  <w:pPr>
                    <w:pStyle w:val="20"/>
                    <w:shd w:val="clear" w:color="auto" w:fill="auto"/>
                    <w:spacing w:after="0" w:line="240" w:lineRule="exact"/>
                    <w:ind w:firstLine="0"/>
                    <w:jc w:val="left"/>
                  </w:pPr>
                  <w:r>
                    <w:rPr>
                      <w:rStyle w:val="2Exact"/>
                    </w:rPr>
                    <w:t>Объяснительная</w:t>
                  </w:r>
                </w:p>
              </w:txbxContent>
            </v:textbox>
            <w10:wrap anchorx="margin"/>
          </v:shape>
        </w:pict>
      </w:r>
      <w:r>
        <w:pict>
          <v:shape id="_x0000_s1051" type="#_x0000_t202" style="position:absolute;margin-left:.05pt;margin-top:247.1pt;width:356.75pt;height:15pt;z-index:251655168;mso-wrap-distance-left:5pt;mso-wrap-distance-right:5pt;mso-position-horizontal-relative:margin" filled="f" stroked="f">
            <v:textbox style="mso-fit-shape-to-text:t" inset="0,0,0,0">
              <w:txbxContent>
                <w:p w:rsidR="00F352FE" w:rsidRDefault="0039182C">
                  <w:pPr>
                    <w:pStyle w:val="20"/>
                    <w:shd w:val="clear" w:color="auto" w:fill="auto"/>
                    <w:spacing w:after="0" w:line="240" w:lineRule="exact"/>
                    <w:ind w:firstLine="0"/>
                    <w:jc w:val="left"/>
                  </w:pPr>
                  <w:r>
                    <w:rPr>
                      <w:rStyle w:val="2Exact"/>
                    </w:rPr>
                    <w:t>Я ФИО время, место, что сделал, кто пострадал, объяснение причин.</w:t>
                  </w:r>
                </w:p>
              </w:txbxContent>
            </v:textbox>
            <w10:wrap anchorx="margin"/>
          </v:shape>
        </w:pict>
      </w:r>
      <w:r>
        <w:pict>
          <v:shape id="_x0000_s1052" type="#_x0000_t202" style="position:absolute;margin-left:.35pt;margin-top:350pt;width:81.35pt;height:15.25pt;z-index:251656192;mso-wrap-distance-left:5pt;mso-wrap-distance-right:5pt;mso-position-horizontal-relative:margin" filled="f" stroked="f">
            <v:textbox style="mso-fit-shape-to-text:t" inset="0,0,0,0">
              <w:txbxContent>
                <w:p w:rsidR="00F352FE" w:rsidRDefault="0039182C">
                  <w:pPr>
                    <w:pStyle w:val="20"/>
                    <w:shd w:val="clear" w:color="auto" w:fill="auto"/>
                    <w:spacing w:after="0" w:line="240" w:lineRule="exact"/>
                    <w:ind w:firstLine="0"/>
                    <w:jc w:val="left"/>
                  </w:pPr>
                  <w:r>
                    <w:rPr>
                      <w:rStyle w:val="2Exact"/>
                    </w:rPr>
                    <w:t>Число, подпись</w:t>
                  </w:r>
                </w:p>
              </w:txbxContent>
            </v:textbox>
            <w10:wrap anchorx="margin"/>
          </v:shape>
        </w:pict>
      </w: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360" w:lineRule="exact"/>
      </w:pPr>
    </w:p>
    <w:p w:rsidR="00F352FE" w:rsidRDefault="00F352FE">
      <w:pPr>
        <w:spacing w:line="453" w:lineRule="exact"/>
      </w:pPr>
    </w:p>
    <w:p w:rsidR="00F352FE" w:rsidRDefault="00F352FE">
      <w:pPr>
        <w:rPr>
          <w:sz w:val="2"/>
          <w:szCs w:val="2"/>
        </w:rPr>
      </w:pPr>
    </w:p>
    <w:sectPr w:rsidR="00F352FE" w:rsidSect="00F352FE">
      <w:pgSz w:w="11900" w:h="16840"/>
      <w:pgMar w:top="1030" w:right="1118" w:bottom="1030" w:left="106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82C" w:rsidRDefault="0039182C" w:rsidP="00F352FE">
      <w:r>
        <w:separator/>
      </w:r>
    </w:p>
  </w:endnote>
  <w:endnote w:type="continuationSeparator" w:id="0">
    <w:p w:rsidR="0039182C" w:rsidRDefault="0039182C" w:rsidP="00F352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63" type="#_x0000_t202" style="position:absolute;margin-left:294.25pt;margin-top:784.65pt;width:11.5pt;height:9.7pt;z-index:-188744063;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2</w:t>
                  </w:r>
                </w:fldSimple>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8" type="#_x0000_t202" style="position:absolute;margin-left:294.25pt;margin-top:784.65pt;width:11.5pt;height:9.7pt;z-index:-188744058;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39182C">
                    <w:rPr>
                      <w:rStyle w:val="LucidaSansUnicode11pt0pt"/>
                    </w:rPr>
                    <w:t>#</w:t>
                  </w:r>
                </w:fldSimple>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7" type="#_x0000_t202" style="position:absolute;margin-left:294.25pt;margin-top:784.65pt;width:11.5pt;height:9.7pt;z-index:-188744057;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18</w:t>
                  </w:r>
                </w:fldSimple>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6" type="#_x0000_t202" style="position:absolute;margin-left:294.25pt;margin-top:784.65pt;width:11.5pt;height:9.7pt;z-index:-188744056;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19</w:t>
                  </w:r>
                </w:fldSimple>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5" type="#_x0000_t202" style="position:absolute;margin-left:294.25pt;margin-top:784.65pt;width:11.5pt;height:9.7pt;z-index:-188744055;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39182C">
                    <w:rPr>
                      <w:rStyle w:val="LucidaSansUnicode11pt0pt"/>
                    </w:rPr>
                    <w:t>#</w:t>
                  </w:r>
                </w:fldSimple>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4" type="#_x0000_t202" style="position:absolute;margin-left:294.25pt;margin-top:784.65pt;width:11.5pt;height:9.7pt;z-index:-188744054;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21</w:t>
                  </w:r>
                </w:fldSimple>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2" type="#_x0000_t202" style="position:absolute;margin-left:294.25pt;margin-top:784.65pt;width:11.5pt;height:9.7pt;z-index:-188744052;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24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62" type="#_x0000_t202" style="position:absolute;margin-left:294.25pt;margin-top:784.65pt;width:11.5pt;height:9.7pt;z-index:-188744062;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39182C">
                    <w:rPr>
                      <w:rStyle w:val="LucidaSansUnicode11pt0pt"/>
                    </w:rPr>
                    <w:t>#</w:t>
                  </w:r>
                </w:fldSimple>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1" type="#_x0000_t202" style="position:absolute;margin-left:290.3pt;margin-top:777.75pt;width:12.25pt;height:9.7pt;z-index:-188744051;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a6"/>
                      <w:noProof/>
                    </w:rPr>
                    <w:t>23</w:t>
                  </w:r>
                </w:fldSimple>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49" type="#_x0000_t202" style="position:absolute;margin-left:291.4pt;margin-top:778.1pt;width:12.95pt;height:9.7pt;z-index:-188744049;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a6"/>
                      <w:noProof/>
                    </w:rPr>
                    <w:t>22</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61" type="#_x0000_t202" style="position:absolute;margin-left:294.25pt;margin-top:784.65pt;width:11.5pt;height:9.7pt;z-index:-188744061;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6</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60" type="#_x0000_t202" style="position:absolute;margin-left:294.25pt;margin-top:784.65pt;width:11.5pt;height:9.7pt;z-index:-188744060;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5</w:t>
                  </w:r>
                </w:fldSimple>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9" type="#_x0000_t202" style="position:absolute;margin-left:294.25pt;margin-top:784.65pt;width:11.5pt;height:9.7pt;z-index:-188744059;mso-wrap-style:none;mso-wrap-distance-left:5pt;mso-wrap-distance-right:5pt;mso-position-horizontal-relative:page;mso-position-vertical-relative:page" wrapcoords="0 0" filled="f" stroked="f">
          <v:textbox style="mso-fit-shape-to-text:t" inset="0,0,0,0">
            <w:txbxContent>
              <w:p w:rsidR="00F352FE" w:rsidRDefault="00F352FE">
                <w:pPr>
                  <w:pStyle w:val="a5"/>
                  <w:shd w:val="clear" w:color="auto" w:fill="auto"/>
                  <w:spacing w:line="240" w:lineRule="auto"/>
                </w:pPr>
                <w:fldSimple w:instr=" PAGE \* MERGEFORMAT ">
                  <w:r w:rsidR="0095351F" w:rsidRPr="0095351F">
                    <w:rPr>
                      <w:rStyle w:val="LucidaSansUnicode11pt0pt"/>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82C" w:rsidRDefault="0039182C"/>
  </w:footnote>
  <w:footnote w:type="continuationSeparator" w:id="0">
    <w:p w:rsidR="0039182C" w:rsidRDefault="0039182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3" type="#_x0000_t202" style="position:absolute;margin-left:439.35pt;margin-top:53.8pt;width:97.9pt;height:8.65pt;z-index:-188744053;mso-wrap-style:none;mso-wrap-distance-left:5pt;mso-wrap-distance-right:5pt;mso-position-horizontal-relative:page;mso-position-vertical-relative:page" wrapcoords="0 0" filled="f" stroked="f">
          <v:textbox style="mso-fit-shape-to-text:t" inset="0,0,0,0">
            <w:txbxContent>
              <w:p w:rsidR="00F352FE" w:rsidRDefault="0039182C">
                <w:pPr>
                  <w:pStyle w:val="a5"/>
                  <w:shd w:val="clear" w:color="auto" w:fill="auto"/>
                  <w:spacing w:line="240" w:lineRule="auto"/>
                </w:pPr>
                <w:r>
                  <w:rPr>
                    <w:rStyle w:val="a7"/>
                  </w:rPr>
                  <w:t>ПРИЛОЖЕНИЕ 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2FE" w:rsidRDefault="00F352FE">
    <w:pPr>
      <w:rPr>
        <w:sz w:val="2"/>
        <w:szCs w:val="2"/>
      </w:rPr>
    </w:pPr>
    <w:r w:rsidRPr="00F352FE">
      <w:pict>
        <v:shapetype id="_x0000_t202" coordsize="21600,21600" o:spt="202" path="m,l,21600r21600,l21600,xe">
          <v:stroke joinstyle="miter"/>
          <v:path gradientshapeok="t" o:connecttype="rect"/>
        </v:shapetype>
        <v:shape id="_x0000_s2050" type="#_x0000_t202" style="position:absolute;margin-left:437.9pt;margin-top:54.5pt;width:100.8pt;height:7.9pt;z-index:-188744050;mso-wrap-style:none;mso-wrap-distance-left:5pt;mso-wrap-distance-right:5pt;mso-position-horizontal-relative:page;mso-position-vertical-relative:page" wrapcoords="0 0" filled="f" stroked="f">
          <v:textbox style="mso-fit-shape-to-text:t" inset="0,0,0,0">
            <w:txbxContent>
              <w:p w:rsidR="00F352FE" w:rsidRDefault="0039182C">
                <w:pPr>
                  <w:pStyle w:val="a5"/>
                  <w:shd w:val="clear" w:color="auto" w:fill="auto"/>
                  <w:spacing w:line="240" w:lineRule="auto"/>
                </w:pPr>
                <w:r>
                  <w:rPr>
                    <w:rStyle w:val="a6"/>
                  </w:rPr>
                  <w:t>ПРИЛОЖЕНИЕ 1.</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2672D"/>
    <w:multiLevelType w:val="multilevel"/>
    <w:tmpl w:val="E85A65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6668C0"/>
    <w:multiLevelType w:val="multilevel"/>
    <w:tmpl w:val="BA40B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4254A8"/>
    <w:multiLevelType w:val="multilevel"/>
    <w:tmpl w:val="D2E67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083E4E"/>
    <w:multiLevelType w:val="multilevel"/>
    <w:tmpl w:val="FDCE69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207BCF"/>
    <w:multiLevelType w:val="multilevel"/>
    <w:tmpl w:val="F932BB1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8B57521"/>
    <w:multiLevelType w:val="multilevel"/>
    <w:tmpl w:val="810C2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EF34D8"/>
    <w:multiLevelType w:val="multilevel"/>
    <w:tmpl w:val="21C878E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E075893"/>
    <w:multiLevelType w:val="multilevel"/>
    <w:tmpl w:val="730ABD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3781076"/>
    <w:multiLevelType w:val="multilevel"/>
    <w:tmpl w:val="74462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28576DB"/>
    <w:multiLevelType w:val="multilevel"/>
    <w:tmpl w:val="F1C48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A9189B"/>
    <w:multiLevelType w:val="multilevel"/>
    <w:tmpl w:val="70D03D0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A805915"/>
    <w:multiLevelType w:val="multilevel"/>
    <w:tmpl w:val="84D8C9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EBC4C83"/>
    <w:multiLevelType w:val="multilevel"/>
    <w:tmpl w:val="ED02FF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0"/>
  </w:num>
  <w:num w:numId="4">
    <w:abstractNumId w:val="11"/>
  </w:num>
  <w:num w:numId="5">
    <w:abstractNumId w:val="12"/>
  </w:num>
  <w:num w:numId="6">
    <w:abstractNumId w:val="5"/>
  </w:num>
  <w:num w:numId="7">
    <w:abstractNumId w:val="7"/>
  </w:num>
  <w:num w:numId="8">
    <w:abstractNumId w:val="10"/>
  </w:num>
  <w:num w:numId="9">
    <w:abstractNumId w:val="1"/>
  </w:num>
  <w:num w:numId="10">
    <w:abstractNumId w:val="6"/>
  </w:num>
  <w:num w:numId="11">
    <w:abstractNumId w:val="8"/>
  </w:num>
  <w:num w:numId="12">
    <w:abstractNumId w:val="3"/>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evenAndOddHeaders/>
  <w:drawingGridHorizontalSpacing w:val="181"/>
  <w:drawingGridVerticalSpacing w:val="181"/>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doNotExpandShiftReturn/>
    <w:useFELayout/>
  </w:compat>
  <w:rsids>
    <w:rsidRoot w:val="00F352FE"/>
    <w:rsid w:val="0039182C"/>
    <w:rsid w:val="0095351F"/>
    <w:rsid w:val="00F35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352FE"/>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352FE"/>
    <w:rPr>
      <w:color w:val="0066CC"/>
      <w:u w:val="single"/>
    </w:rPr>
  </w:style>
  <w:style w:type="character" w:customStyle="1" w:styleId="3">
    <w:name w:val="Основной текст (3)_"/>
    <w:basedOn w:val="a0"/>
    <w:link w:val="30"/>
    <w:rsid w:val="00F352FE"/>
    <w:rPr>
      <w:rFonts w:ascii="Times New Roman" w:eastAsia="Times New Roman" w:hAnsi="Times New Roman" w:cs="Times New Roman"/>
      <w:b w:val="0"/>
      <w:bCs w:val="0"/>
      <w:i w:val="0"/>
      <w:iCs w:val="0"/>
      <w:smallCaps w:val="0"/>
      <w:strike w:val="0"/>
      <w:sz w:val="28"/>
      <w:szCs w:val="28"/>
      <w:u w:val="none"/>
    </w:rPr>
  </w:style>
  <w:style w:type="character" w:customStyle="1" w:styleId="313pt-1pt">
    <w:name w:val="Основной текст (3) + 13 pt;Полужирный;Интервал -1 pt"/>
    <w:basedOn w:val="3"/>
    <w:rsid w:val="00F352FE"/>
    <w:rPr>
      <w:b/>
      <w:bCs/>
      <w:color w:val="000000"/>
      <w:spacing w:val="-20"/>
      <w:w w:val="100"/>
      <w:position w:val="0"/>
      <w:sz w:val="26"/>
      <w:szCs w:val="26"/>
      <w:lang w:val="ru-RU" w:eastAsia="ru-RU" w:bidi="ru-RU"/>
    </w:rPr>
  </w:style>
  <w:style w:type="character" w:customStyle="1" w:styleId="5Exact">
    <w:name w:val="Основной текст (5) Exact"/>
    <w:basedOn w:val="a0"/>
    <w:link w:val="5"/>
    <w:rsid w:val="00F352FE"/>
    <w:rPr>
      <w:rFonts w:ascii="Times New Roman" w:eastAsia="Times New Roman" w:hAnsi="Times New Roman" w:cs="Times New Roman"/>
      <w:b w:val="0"/>
      <w:bCs w:val="0"/>
      <w:i w:val="0"/>
      <w:iCs w:val="0"/>
      <w:smallCaps w:val="0"/>
      <w:strike w:val="0"/>
      <w:u w:val="none"/>
    </w:rPr>
  </w:style>
  <w:style w:type="character" w:customStyle="1" w:styleId="6Exact">
    <w:name w:val="Основной текст (6) Exact"/>
    <w:basedOn w:val="a0"/>
    <w:rsid w:val="00F352FE"/>
    <w:rPr>
      <w:rFonts w:ascii="Times New Roman" w:eastAsia="Times New Roman" w:hAnsi="Times New Roman" w:cs="Times New Roman"/>
      <w:b/>
      <w:bCs/>
      <w:i w:val="0"/>
      <w:iCs w:val="0"/>
      <w:smallCaps w:val="0"/>
      <w:strike w:val="0"/>
      <w:sz w:val="26"/>
      <w:szCs w:val="26"/>
      <w:u w:val="none"/>
    </w:rPr>
  </w:style>
  <w:style w:type="character" w:customStyle="1" w:styleId="4">
    <w:name w:val="Основной текст (4)_"/>
    <w:basedOn w:val="a0"/>
    <w:link w:val="40"/>
    <w:rsid w:val="00F352FE"/>
    <w:rPr>
      <w:rFonts w:ascii="Times New Roman" w:eastAsia="Times New Roman" w:hAnsi="Times New Roman" w:cs="Times New Roman"/>
      <w:b w:val="0"/>
      <w:bCs w:val="0"/>
      <w:i w:val="0"/>
      <w:iCs w:val="0"/>
      <w:smallCaps w:val="0"/>
      <w:strike w:val="0"/>
      <w:sz w:val="18"/>
      <w:szCs w:val="18"/>
      <w:u w:val="none"/>
    </w:rPr>
  </w:style>
  <w:style w:type="character" w:customStyle="1" w:styleId="41">
    <w:name w:val="Основной текст (4)"/>
    <w:basedOn w:val="4"/>
    <w:rsid w:val="00F352FE"/>
    <w:rPr>
      <w:color w:val="000000"/>
      <w:spacing w:val="0"/>
      <w:w w:val="100"/>
      <w:position w:val="0"/>
      <w:u w:val="single"/>
      <w:lang w:val="en-US" w:eastAsia="en-US" w:bidi="en-US"/>
    </w:rPr>
  </w:style>
  <w:style w:type="character" w:customStyle="1" w:styleId="6">
    <w:name w:val="Основной текст (6)_"/>
    <w:basedOn w:val="a0"/>
    <w:link w:val="60"/>
    <w:rsid w:val="00F352FE"/>
    <w:rPr>
      <w:rFonts w:ascii="Times New Roman" w:eastAsia="Times New Roman" w:hAnsi="Times New Roman" w:cs="Times New Roman"/>
      <w:b/>
      <w:bCs/>
      <w:i w:val="0"/>
      <w:iCs w:val="0"/>
      <w:smallCaps w:val="0"/>
      <w:strike w:val="0"/>
      <w:sz w:val="26"/>
      <w:szCs w:val="26"/>
      <w:u w:val="none"/>
    </w:rPr>
  </w:style>
  <w:style w:type="character" w:customStyle="1" w:styleId="7">
    <w:name w:val="Основной текст (7)_"/>
    <w:basedOn w:val="a0"/>
    <w:link w:val="70"/>
    <w:rsid w:val="00F352FE"/>
    <w:rPr>
      <w:rFonts w:ascii="Times New Roman" w:eastAsia="Times New Roman" w:hAnsi="Times New Roman" w:cs="Times New Roman"/>
      <w:b w:val="0"/>
      <w:bCs w:val="0"/>
      <w:i w:val="0"/>
      <w:iCs w:val="0"/>
      <w:smallCaps w:val="0"/>
      <w:strike w:val="0"/>
      <w:sz w:val="21"/>
      <w:szCs w:val="21"/>
      <w:u w:val="none"/>
    </w:rPr>
  </w:style>
  <w:style w:type="character" w:customStyle="1" w:styleId="8">
    <w:name w:val="Основной текст (8)_"/>
    <w:basedOn w:val="a0"/>
    <w:link w:val="80"/>
    <w:rsid w:val="00F352FE"/>
    <w:rPr>
      <w:rFonts w:ascii="Lucida Sans Unicode" w:eastAsia="Lucida Sans Unicode" w:hAnsi="Lucida Sans Unicode" w:cs="Lucida Sans Unicode"/>
      <w:b w:val="0"/>
      <w:bCs w:val="0"/>
      <w:i w:val="0"/>
      <w:iCs w:val="0"/>
      <w:smallCaps w:val="0"/>
      <w:strike w:val="0"/>
      <w:spacing w:val="-20"/>
      <w:sz w:val="21"/>
      <w:szCs w:val="21"/>
      <w:u w:val="none"/>
    </w:rPr>
  </w:style>
  <w:style w:type="character" w:customStyle="1" w:styleId="810pt0pt">
    <w:name w:val="Основной текст (8) + 10 pt;Интервал 0 pt"/>
    <w:basedOn w:val="8"/>
    <w:rsid w:val="00F352FE"/>
    <w:rPr>
      <w:color w:val="000000"/>
      <w:spacing w:val="0"/>
      <w:w w:val="100"/>
      <w:position w:val="0"/>
      <w:sz w:val="20"/>
      <w:szCs w:val="20"/>
      <w:lang w:val="ru-RU" w:eastAsia="ru-RU" w:bidi="ru-RU"/>
    </w:rPr>
  </w:style>
  <w:style w:type="character" w:customStyle="1" w:styleId="2">
    <w:name w:val="Основной текст (2)_"/>
    <w:basedOn w:val="a0"/>
    <w:link w:val="20"/>
    <w:rsid w:val="00F352FE"/>
    <w:rPr>
      <w:rFonts w:ascii="Times New Roman" w:eastAsia="Times New Roman" w:hAnsi="Times New Roman" w:cs="Times New Roman"/>
      <w:b w:val="0"/>
      <w:bCs w:val="0"/>
      <w:i w:val="0"/>
      <w:iCs w:val="0"/>
      <w:smallCaps w:val="0"/>
      <w:strike w:val="0"/>
      <w:u w:val="none"/>
    </w:rPr>
  </w:style>
  <w:style w:type="character" w:customStyle="1" w:styleId="9">
    <w:name w:val="Основной текст (9)_"/>
    <w:basedOn w:val="a0"/>
    <w:link w:val="90"/>
    <w:rsid w:val="00F352FE"/>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link w:val="a5"/>
    <w:rsid w:val="00F352FE"/>
    <w:rPr>
      <w:rFonts w:ascii="Times New Roman" w:eastAsia="Times New Roman" w:hAnsi="Times New Roman" w:cs="Times New Roman"/>
      <w:b w:val="0"/>
      <w:bCs w:val="0"/>
      <w:i w:val="0"/>
      <w:iCs w:val="0"/>
      <w:smallCaps w:val="0"/>
      <w:strike w:val="0"/>
      <w:sz w:val="26"/>
      <w:szCs w:val="26"/>
      <w:u w:val="none"/>
    </w:rPr>
  </w:style>
  <w:style w:type="character" w:customStyle="1" w:styleId="LucidaSansUnicode11pt0pt">
    <w:name w:val="Колонтитул + Lucida Sans Unicode;11 pt;Интервал 0 pt"/>
    <w:basedOn w:val="a4"/>
    <w:rsid w:val="00F352FE"/>
    <w:rPr>
      <w:rFonts w:ascii="Lucida Sans Unicode" w:eastAsia="Lucida Sans Unicode" w:hAnsi="Lucida Sans Unicode" w:cs="Lucida Sans Unicode"/>
      <w:color w:val="000000"/>
      <w:spacing w:val="-10"/>
      <w:w w:val="100"/>
      <w:position w:val="0"/>
      <w:sz w:val="22"/>
      <w:szCs w:val="22"/>
      <w:lang w:val="ru-RU" w:eastAsia="ru-RU" w:bidi="ru-RU"/>
    </w:rPr>
  </w:style>
  <w:style w:type="character" w:customStyle="1" w:styleId="42">
    <w:name w:val="Заголовок №4_"/>
    <w:basedOn w:val="a0"/>
    <w:link w:val="43"/>
    <w:rsid w:val="00F352FE"/>
    <w:rPr>
      <w:rFonts w:ascii="Times New Roman" w:eastAsia="Times New Roman" w:hAnsi="Times New Roman" w:cs="Times New Roman"/>
      <w:b/>
      <w:bCs/>
      <w:i w:val="0"/>
      <w:iCs w:val="0"/>
      <w:smallCaps w:val="0"/>
      <w:strike w:val="0"/>
      <w:u w:val="none"/>
    </w:rPr>
  </w:style>
  <w:style w:type="character" w:customStyle="1" w:styleId="44">
    <w:name w:val="Оглавление 4 Знак"/>
    <w:basedOn w:val="a0"/>
    <w:link w:val="45"/>
    <w:rsid w:val="00F352FE"/>
    <w:rPr>
      <w:rFonts w:ascii="Times New Roman" w:eastAsia="Times New Roman" w:hAnsi="Times New Roman" w:cs="Times New Roman"/>
      <w:b w:val="0"/>
      <w:bCs w:val="0"/>
      <w:i w:val="0"/>
      <w:iCs w:val="0"/>
      <w:smallCaps w:val="0"/>
      <w:strike w:val="0"/>
      <w:u w:val="none"/>
    </w:rPr>
  </w:style>
  <w:style w:type="character" w:customStyle="1" w:styleId="420">
    <w:name w:val="Заголовок №4 (2)_"/>
    <w:basedOn w:val="a0"/>
    <w:link w:val="421"/>
    <w:rsid w:val="00F352FE"/>
    <w:rPr>
      <w:rFonts w:ascii="Cambria" w:eastAsia="Cambria" w:hAnsi="Cambria" w:cs="Cambria"/>
      <w:b w:val="0"/>
      <w:bCs w:val="0"/>
      <w:i w:val="0"/>
      <w:iCs w:val="0"/>
      <w:smallCaps w:val="0"/>
      <w:strike w:val="0"/>
      <w:u w:val="none"/>
    </w:rPr>
  </w:style>
  <w:style w:type="character" w:customStyle="1" w:styleId="31">
    <w:name w:val="Заголовок №3_"/>
    <w:basedOn w:val="a0"/>
    <w:link w:val="32"/>
    <w:rsid w:val="00F352FE"/>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 Полужирный"/>
    <w:basedOn w:val="2"/>
    <w:rsid w:val="00F352FE"/>
    <w:rPr>
      <w:b/>
      <w:bCs/>
      <w:color w:val="000000"/>
      <w:spacing w:val="0"/>
      <w:w w:val="100"/>
      <w:position w:val="0"/>
      <w:sz w:val="24"/>
      <w:szCs w:val="24"/>
      <w:lang w:val="ru-RU" w:eastAsia="ru-RU" w:bidi="ru-RU"/>
    </w:rPr>
  </w:style>
  <w:style w:type="character" w:customStyle="1" w:styleId="10">
    <w:name w:val="Основной текст (10)_"/>
    <w:basedOn w:val="a0"/>
    <w:link w:val="100"/>
    <w:rsid w:val="00F352FE"/>
    <w:rPr>
      <w:rFonts w:ascii="Times New Roman" w:eastAsia="Times New Roman" w:hAnsi="Times New Roman" w:cs="Times New Roman"/>
      <w:b w:val="0"/>
      <w:bCs w:val="0"/>
      <w:i/>
      <w:iCs/>
      <w:smallCaps w:val="0"/>
      <w:strike w:val="0"/>
      <w:u w:val="none"/>
    </w:rPr>
  </w:style>
  <w:style w:type="character" w:customStyle="1" w:styleId="104pt">
    <w:name w:val="Основной текст (10) + 4 pt;Не курсив"/>
    <w:basedOn w:val="10"/>
    <w:rsid w:val="00F352FE"/>
    <w:rPr>
      <w:i/>
      <w:iCs/>
      <w:color w:val="000000"/>
      <w:spacing w:val="0"/>
      <w:w w:val="100"/>
      <w:position w:val="0"/>
      <w:sz w:val="8"/>
      <w:szCs w:val="8"/>
      <w:lang w:val="ru-RU" w:eastAsia="ru-RU" w:bidi="ru-RU"/>
    </w:rPr>
  </w:style>
  <w:style w:type="character" w:customStyle="1" w:styleId="22">
    <w:name w:val="Основной текст (2) + Курсив"/>
    <w:basedOn w:val="2"/>
    <w:rsid w:val="00F352FE"/>
    <w:rPr>
      <w:i/>
      <w:iCs/>
      <w:color w:val="000000"/>
      <w:spacing w:val="0"/>
      <w:w w:val="100"/>
      <w:position w:val="0"/>
      <w:sz w:val="24"/>
      <w:szCs w:val="24"/>
      <w:lang w:val="ru-RU" w:eastAsia="ru-RU" w:bidi="ru-RU"/>
    </w:rPr>
  </w:style>
  <w:style w:type="character" w:customStyle="1" w:styleId="11">
    <w:name w:val="Основной текст (11)_"/>
    <w:basedOn w:val="a0"/>
    <w:link w:val="110"/>
    <w:rsid w:val="00F352FE"/>
    <w:rPr>
      <w:rFonts w:ascii="Times New Roman" w:eastAsia="Times New Roman" w:hAnsi="Times New Roman" w:cs="Times New Roman"/>
      <w:b w:val="0"/>
      <w:bCs w:val="0"/>
      <w:i/>
      <w:iCs/>
      <w:smallCaps w:val="0"/>
      <w:strike w:val="0"/>
      <w:u w:val="none"/>
    </w:rPr>
  </w:style>
  <w:style w:type="character" w:customStyle="1" w:styleId="24pt">
    <w:name w:val="Основной текст (2) + 4 pt;Курсив"/>
    <w:basedOn w:val="2"/>
    <w:rsid w:val="00F352FE"/>
    <w:rPr>
      <w:i/>
      <w:iCs/>
      <w:color w:val="000000"/>
      <w:spacing w:val="0"/>
      <w:w w:val="100"/>
      <w:position w:val="0"/>
      <w:sz w:val="8"/>
      <w:szCs w:val="8"/>
      <w:lang w:val="ru-RU" w:eastAsia="ru-RU" w:bidi="ru-RU"/>
    </w:rPr>
  </w:style>
  <w:style w:type="character" w:customStyle="1" w:styleId="275pt">
    <w:name w:val="Основной текст (2) + 7;5 pt"/>
    <w:basedOn w:val="2"/>
    <w:rsid w:val="00F352FE"/>
    <w:rPr>
      <w:color w:val="000000"/>
      <w:spacing w:val="0"/>
      <w:w w:val="100"/>
      <w:position w:val="0"/>
      <w:sz w:val="15"/>
      <w:szCs w:val="15"/>
      <w:lang w:val="ru-RU" w:eastAsia="ru-RU" w:bidi="ru-RU"/>
    </w:rPr>
  </w:style>
  <w:style w:type="character" w:customStyle="1" w:styleId="213pt">
    <w:name w:val="Основной текст (2) + 13 pt;Полужирный"/>
    <w:basedOn w:val="2"/>
    <w:rsid w:val="00F352FE"/>
    <w:rPr>
      <w:b/>
      <w:bCs/>
      <w:color w:val="000000"/>
      <w:spacing w:val="0"/>
      <w:w w:val="100"/>
      <w:position w:val="0"/>
      <w:sz w:val="26"/>
      <w:szCs w:val="26"/>
      <w:lang w:val="ru-RU" w:eastAsia="ru-RU" w:bidi="ru-RU"/>
    </w:rPr>
  </w:style>
  <w:style w:type="character" w:customStyle="1" w:styleId="11115pt">
    <w:name w:val="Основной текст (11) + 11;5 pt;Не курсив"/>
    <w:basedOn w:val="11"/>
    <w:rsid w:val="00F352FE"/>
    <w:rPr>
      <w:i/>
      <w:iCs/>
      <w:color w:val="000000"/>
      <w:spacing w:val="0"/>
      <w:w w:val="100"/>
      <w:position w:val="0"/>
      <w:sz w:val="23"/>
      <w:szCs w:val="23"/>
      <w:lang w:val="ru-RU" w:eastAsia="ru-RU" w:bidi="ru-RU"/>
    </w:rPr>
  </w:style>
  <w:style w:type="character" w:customStyle="1" w:styleId="12">
    <w:name w:val="Основной текст (12)_"/>
    <w:basedOn w:val="a0"/>
    <w:link w:val="120"/>
    <w:rsid w:val="00F352FE"/>
    <w:rPr>
      <w:rFonts w:ascii="Times New Roman" w:eastAsia="Times New Roman" w:hAnsi="Times New Roman" w:cs="Times New Roman"/>
      <w:b w:val="0"/>
      <w:bCs w:val="0"/>
      <w:i w:val="0"/>
      <w:iCs w:val="0"/>
      <w:smallCaps w:val="0"/>
      <w:strike w:val="0"/>
      <w:sz w:val="26"/>
      <w:szCs w:val="26"/>
      <w:u w:val="none"/>
    </w:rPr>
  </w:style>
  <w:style w:type="character" w:customStyle="1" w:styleId="91">
    <w:name w:val="Основной текст (9) + Не полужирный"/>
    <w:basedOn w:val="9"/>
    <w:rsid w:val="00F352FE"/>
    <w:rPr>
      <w:b/>
      <w:bCs/>
      <w:color w:val="000000"/>
      <w:spacing w:val="0"/>
      <w:w w:val="100"/>
      <w:position w:val="0"/>
      <w:sz w:val="24"/>
      <w:szCs w:val="24"/>
      <w:lang w:val="ru-RU" w:eastAsia="ru-RU" w:bidi="ru-RU"/>
    </w:rPr>
  </w:style>
  <w:style w:type="character" w:customStyle="1" w:styleId="20pt">
    <w:name w:val="Основной текст (2) + Интервал 0 pt"/>
    <w:basedOn w:val="2"/>
    <w:rsid w:val="00F352FE"/>
    <w:rPr>
      <w:color w:val="000000"/>
      <w:spacing w:val="10"/>
      <w:w w:val="100"/>
      <w:position w:val="0"/>
      <w:sz w:val="24"/>
      <w:szCs w:val="24"/>
      <w:lang w:val="en-US" w:eastAsia="en-US" w:bidi="en-US"/>
    </w:rPr>
  </w:style>
  <w:style w:type="character" w:customStyle="1" w:styleId="1">
    <w:name w:val="Заголовок №1_"/>
    <w:basedOn w:val="a0"/>
    <w:link w:val="13"/>
    <w:rsid w:val="00F352FE"/>
    <w:rPr>
      <w:rFonts w:ascii="Times New Roman" w:eastAsia="Times New Roman" w:hAnsi="Times New Roman" w:cs="Times New Roman"/>
      <w:b w:val="0"/>
      <w:bCs w:val="0"/>
      <w:i w:val="0"/>
      <w:iCs w:val="0"/>
      <w:smallCaps w:val="0"/>
      <w:strike w:val="0"/>
      <w:spacing w:val="40"/>
      <w:w w:val="60"/>
      <w:sz w:val="28"/>
      <w:szCs w:val="28"/>
      <w:u w:val="none"/>
    </w:rPr>
  </w:style>
  <w:style w:type="character" w:customStyle="1" w:styleId="23">
    <w:name w:val="Заголовок №2_"/>
    <w:basedOn w:val="a0"/>
    <w:link w:val="24"/>
    <w:rsid w:val="00F352FE"/>
    <w:rPr>
      <w:rFonts w:ascii="Lucida Sans Unicode" w:eastAsia="Lucida Sans Unicode" w:hAnsi="Lucida Sans Unicode" w:cs="Lucida Sans Unicode"/>
      <w:b w:val="0"/>
      <w:bCs w:val="0"/>
      <w:i w:val="0"/>
      <w:iCs w:val="0"/>
      <w:smallCaps w:val="0"/>
      <w:strike w:val="0"/>
      <w:spacing w:val="-50"/>
      <w:w w:val="100"/>
      <w:sz w:val="26"/>
      <w:szCs w:val="26"/>
      <w:u w:val="none"/>
    </w:rPr>
  </w:style>
  <w:style w:type="character" w:customStyle="1" w:styleId="29pt">
    <w:name w:val="Основной текст (2) + 9 pt"/>
    <w:basedOn w:val="2"/>
    <w:rsid w:val="00F352FE"/>
    <w:rPr>
      <w:color w:val="000000"/>
      <w:spacing w:val="0"/>
      <w:w w:val="100"/>
      <w:position w:val="0"/>
      <w:sz w:val="18"/>
      <w:szCs w:val="18"/>
      <w:lang w:val="ru-RU" w:eastAsia="ru-RU" w:bidi="ru-RU"/>
    </w:rPr>
  </w:style>
  <w:style w:type="character" w:customStyle="1" w:styleId="21pt">
    <w:name w:val="Основной текст (2) + Полужирный;Интервал 1 pt"/>
    <w:basedOn w:val="2"/>
    <w:rsid w:val="00F352FE"/>
    <w:rPr>
      <w:b/>
      <w:bCs/>
      <w:color w:val="000000"/>
      <w:spacing w:val="20"/>
      <w:w w:val="100"/>
      <w:position w:val="0"/>
      <w:sz w:val="24"/>
      <w:szCs w:val="24"/>
      <w:lang w:val="ru-RU" w:eastAsia="ru-RU" w:bidi="ru-RU"/>
    </w:rPr>
  </w:style>
  <w:style w:type="character" w:customStyle="1" w:styleId="21pt0">
    <w:name w:val="Основной текст (2) + Полужирный;Интервал 1 pt"/>
    <w:basedOn w:val="2"/>
    <w:rsid w:val="00F352FE"/>
    <w:rPr>
      <w:b/>
      <w:bCs/>
      <w:color w:val="000000"/>
      <w:spacing w:val="20"/>
      <w:w w:val="100"/>
      <w:position w:val="0"/>
      <w:sz w:val="24"/>
      <w:szCs w:val="24"/>
      <w:lang w:val="ru-RU" w:eastAsia="ru-RU" w:bidi="ru-RU"/>
    </w:rPr>
  </w:style>
  <w:style w:type="character" w:customStyle="1" w:styleId="320">
    <w:name w:val="Заголовок №3 (2)_"/>
    <w:basedOn w:val="a0"/>
    <w:link w:val="321"/>
    <w:rsid w:val="00F352FE"/>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a6">
    <w:name w:val="Колонтитул"/>
    <w:basedOn w:val="a4"/>
    <w:rsid w:val="00F352FE"/>
    <w:rPr>
      <w:color w:val="000000"/>
      <w:spacing w:val="0"/>
      <w:w w:val="100"/>
      <w:position w:val="0"/>
      <w:lang w:val="ru-RU" w:eastAsia="ru-RU" w:bidi="ru-RU"/>
    </w:rPr>
  </w:style>
  <w:style w:type="character" w:customStyle="1" w:styleId="430">
    <w:name w:val="Заголовок №4 (3)_"/>
    <w:basedOn w:val="a0"/>
    <w:link w:val="431"/>
    <w:rsid w:val="00F352FE"/>
    <w:rPr>
      <w:rFonts w:ascii="Times New Roman" w:eastAsia="Times New Roman" w:hAnsi="Times New Roman" w:cs="Times New Roman"/>
      <w:b w:val="0"/>
      <w:bCs w:val="0"/>
      <w:i w:val="0"/>
      <w:iCs w:val="0"/>
      <w:smallCaps w:val="0"/>
      <w:strike w:val="0"/>
      <w:u w:val="none"/>
    </w:rPr>
  </w:style>
  <w:style w:type="character" w:customStyle="1" w:styleId="a7">
    <w:name w:val="Колонтитул"/>
    <w:basedOn w:val="a4"/>
    <w:rsid w:val="00F352FE"/>
    <w:rPr>
      <w:color w:val="000000"/>
      <w:spacing w:val="0"/>
      <w:w w:val="100"/>
      <w:position w:val="0"/>
      <w:sz w:val="26"/>
      <w:szCs w:val="26"/>
      <w:lang w:val="ru-RU" w:eastAsia="ru-RU" w:bidi="ru-RU"/>
    </w:rPr>
  </w:style>
  <w:style w:type="character" w:customStyle="1" w:styleId="4Exact">
    <w:name w:val="Заголовок №4 Exact"/>
    <w:basedOn w:val="a0"/>
    <w:rsid w:val="00F352FE"/>
    <w:rPr>
      <w:rFonts w:ascii="Times New Roman" w:eastAsia="Times New Roman" w:hAnsi="Times New Roman" w:cs="Times New Roman"/>
      <w:b/>
      <w:bCs/>
      <w:i w:val="0"/>
      <w:iCs w:val="0"/>
      <w:smallCaps w:val="0"/>
      <w:strike w:val="0"/>
      <w:u w:val="none"/>
    </w:rPr>
  </w:style>
  <w:style w:type="character" w:customStyle="1" w:styleId="2Exact">
    <w:name w:val="Основной текст (2) Exact"/>
    <w:basedOn w:val="a0"/>
    <w:rsid w:val="00F352FE"/>
    <w:rPr>
      <w:rFonts w:ascii="Times New Roman" w:eastAsia="Times New Roman" w:hAnsi="Times New Roman" w:cs="Times New Roman"/>
      <w:b w:val="0"/>
      <w:bCs w:val="0"/>
      <w:i w:val="0"/>
      <w:iCs w:val="0"/>
      <w:smallCaps w:val="0"/>
      <w:strike w:val="0"/>
      <w:u w:val="none"/>
    </w:rPr>
  </w:style>
  <w:style w:type="paragraph" w:customStyle="1" w:styleId="30">
    <w:name w:val="Основной текст (3)"/>
    <w:basedOn w:val="a"/>
    <w:link w:val="3"/>
    <w:rsid w:val="00F352FE"/>
    <w:pPr>
      <w:shd w:val="clear" w:color="auto" w:fill="FFFFFF"/>
      <w:spacing w:line="317" w:lineRule="exact"/>
      <w:ind w:firstLine="560"/>
    </w:pPr>
    <w:rPr>
      <w:rFonts w:ascii="Times New Roman" w:eastAsia="Times New Roman" w:hAnsi="Times New Roman" w:cs="Times New Roman"/>
      <w:sz w:val="28"/>
      <w:szCs w:val="28"/>
    </w:rPr>
  </w:style>
  <w:style w:type="paragraph" w:customStyle="1" w:styleId="5">
    <w:name w:val="Основной текст (5)"/>
    <w:basedOn w:val="a"/>
    <w:link w:val="5Exact"/>
    <w:rsid w:val="00F352FE"/>
    <w:pPr>
      <w:shd w:val="clear" w:color="auto" w:fill="FFFFFF"/>
      <w:spacing w:line="0" w:lineRule="atLeast"/>
    </w:pPr>
    <w:rPr>
      <w:rFonts w:ascii="Times New Roman" w:eastAsia="Times New Roman" w:hAnsi="Times New Roman" w:cs="Times New Roman"/>
    </w:rPr>
  </w:style>
  <w:style w:type="paragraph" w:customStyle="1" w:styleId="60">
    <w:name w:val="Основной текст (6)"/>
    <w:basedOn w:val="a"/>
    <w:link w:val="6"/>
    <w:rsid w:val="00F352FE"/>
    <w:pPr>
      <w:shd w:val="clear" w:color="auto" w:fill="FFFFFF"/>
      <w:spacing w:after="300" w:line="324" w:lineRule="exact"/>
      <w:jc w:val="right"/>
    </w:pPr>
    <w:rPr>
      <w:rFonts w:ascii="Times New Roman" w:eastAsia="Times New Roman" w:hAnsi="Times New Roman" w:cs="Times New Roman"/>
      <w:b/>
      <w:bCs/>
      <w:sz w:val="26"/>
      <w:szCs w:val="26"/>
    </w:rPr>
  </w:style>
  <w:style w:type="paragraph" w:customStyle="1" w:styleId="40">
    <w:name w:val="Основной текст (4)"/>
    <w:basedOn w:val="a"/>
    <w:link w:val="4"/>
    <w:rsid w:val="00F352FE"/>
    <w:pPr>
      <w:shd w:val="clear" w:color="auto" w:fill="FFFFFF"/>
      <w:spacing w:line="230" w:lineRule="exact"/>
      <w:ind w:firstLine="1420"/>
    </w:pPr>
    <w:rPr>
      <w:rFonts w:ascii="Times New Roman" w:eastAsia="Times New Roman" w:hAnsi="Times New Roman" w:cs="Times New Roman"/>
      <w:sz w:val="18"/>
      <w:szCs w:val="18"/>
    </w:rPr>
  </w:style>
  <w:style w:type="paragraph" w:customStyle="1" w:styleId="70">
    <w:name w:val="Основной текст (7)"/>
    <w:basedOn w:val="a"/>
    <w:link w:val="7"/>
    <w:rsid w:val="00F352FE"/>
    <w:pPr>
      <w:shd w:val="clear" w:color="auto" w:fill="FFFFFF"/>
      <w:spacing w:before="240" w:after="60" w:line="0" w:lineRule="atLeast"/>
      <w:jc w:val="both"/>
    </w:pPr>
    <w:rPr>
      <w:rFonts w:ascii="Times New Roman" w:eastAsia="Times New Roman" w:hAnsi="Times New Roman" w:cs="Times New Roman"/>
      <w:sz w:val="21"/>
      <w:szCs w:val="21"/>
    </w:rPr>
  </w:style>
  <w:style w:type="paragraph" w:customStyle="1" w:styleId="80">
    <w:name w:val="Основной текст (8)"/>
    <w:basedOn w:val="a"/>
    <w:link w:val="8"/>
    <w:rsid w:val="00F352FE"/>
    <w:pPr>
      <w:shd w:val="clear" w:color="auto" w:fill="FFFFFF"/>
      <w:spacing w:before="60" w:line="0" w:lineRule="atLeast"/>
      <w:jc w:val="both"/>
    </w:pPr>
    <w:rPr>
      <w:rFonts w:ascii="Lucida Sans Unicode" w:eastAsia="Lucida Sans Unicode" w:hAnsi="Lucida Sans Unicode" w:cs="Lucida Sans Unicode"/>
      <w:spacing w:val="-20"/>
      <w:sz w:val="21"/>
      <w:szCs w:val="21"/>
    </w:rPr>
  </w:style>
  <w:style w:type="paragraph" w:customStyle="1" w:styleId="20">
    <w:name w:val="Основной текст (2)"/>
    <w:basedOn w:val="a"/>
    <w:link w:val="2"/>
    <w:rsid w:val="00F352FE"/>
    <w:pPr>
      <w:shd w:val="clear" w:color="auto" w:fill="FFFFFF"/>
      <w:spacing w:after="2880" w:line="410" w:lineRule="exact"/>
      <w:ind w:hanging="400"/>
      <w:jc w:val="center"/>
    </w:pPr>
    <w:rPr>
      <w:rFonts w:ascii="Times New Roman" w:eastAsia="Times New Roman" w:hAnsi="Times New Roman" w:cs="Times New Roman"/>
    </w:rPr>
  </w:style>
  <w:style w:type="paragraph" w:customStyle="1" w:styleId="90">
    <w:name w:val="Основной текст (9)"/>
    <w:basedOn w:val="a"/>
    <w:link w:val="9"/>
    <w:rsid w:val="00F352FE"/>
    <w:pPr>
      <w:shd w:val="clear" w:color="auto" w:fill="FFFFFF"/>
      <w:spacing w:before="2880" w:after="7020" w:line="418" w:lineRule="exact"/>
      <w:ind w:hanging="1320"/>
      <w:jc w:val="center"/>
    </w:pPr>
    <w:rPr>
      <w:rFonts w:ascii="Times New Roman" w:eastAsia="Times New Roman" w:hAnsi="Times New Roman" w:cs="Times New Roman"/>
      <w:b/>
      <w:bCs/>
    </w:rPr>
  </w:style>
  <w:style w:type="paragraph" w:customStyle="1" w:styleId="a5">
    <w:name w:val="Колонтитул"/>
    <w:basedOn w:val="a"/>
    <w:link w:val="a4"/>
    <w:rsid w:val="00F352FE"/>
    <w:pPr>
      <w:shd w:val="clear" w:color="auto" w:fill="FFFFFF"/>
      <w:spacing w:line="0" w:lineRule="atLeast"/>
    </w:pPr>
    <w:rPr>
      <w:rFonts w:ascii="Times New Roman" w:eastAsia="Times New Roman" w:hAnsi="Times New Roman" w:cs="Times New Roman"/>
      <w:sz w:val="26"/>
      <w:szCs w:val="26"/>
    </w:rPr>
  </w:style>
  <w:style w:type="paragraph" w:customStyle="1" w:styleId="43">
    <w:name w:val="Заголовок №4"/>
    <w:basedOn w:val="a"/>
    <w:link w:val="42"/>
    <w:rsid w:val="00F352FE"/>
    <w:pPr>
      <w:shd w:val="clear" w:color="auto" w:fill="FFFFFF"/>
      <w:spacing w:after="600" w:line="0" w:lineRule="atLeast"/>
      <w:ind w:hanging="1300"/>
      <w:jc w:val="center"/>
      <w:outlineLvl w:val="3"/>
    </w:pPr>
    <w:rPr>
      <w:rFonts w:ascii="Times New Roman" w:eastAsia="Times New Roman" w:hAnsi="Times New Roman" w:cs="Times New Roman"/>
      <w:b/>
      <w:bCs/>
    </w:rPr>
  </w:style>
  <w:style w:type="paragraph" w:styleId="45">
    <w:name w:val="toc 4"/>
    <w:basedOn w:val="a"/>
    <w:link w:val="44"/>
    <w:autoRedefine/>
    <w:rsid w:val="00F352FE"/>
    <w:pPr>
      <w:shd w:val="clear" w:color="auto" w:fill="FFFFFF"/>
      <w:spacing w:before="600" w:line="410" w:lineRule="exact"/>
      <w:jc w:val="both"/>
    </w:pPr>
    <w:rPr>
      <w:rFonts w:ascii="Times New Roman" w:eastAsia="Times New Roman" w:hAnsi="Times New Roman" w:cs="Times New Roman"/>
    </w:rPr>
  </w:style>
  <w:style w:type="paragraph" w:customStyle="1" w:styleId="421">
    <w:name w:val="Заголовок №4 (2)"/>
    <w:basedOn w:val="a"/>
    <w:link w:val="420"/>
    <w:rsid w:val="00F352FE"/>
    <w:pPr>
      <w:shd w:val="clear" w:color="auto" w:fill="FFFFFF"/>
      <w:spacing w:after="600" w:line="0" w:lineRule="atLeast"/>
      <w:jc w:val="center"/>
      <w:outlineLvl w:val="3"/>
    </w:pPr>
    <w:rPr>
      <w:rFonts w:ascii="Cambria" w:eastAsia="Cambria" w:hAnsi="Cambria" w:cs="Cambria"/>
    </w:rPr>
  </w:style>
  <w:style w:type="paragraph" w:customStyle="1" w:styleId="32">
    <w:name w:val="Заголовок №3"/>
    <w:basedOn w:val="a"/>
    <w:link w:val="31"/>
    <w:rsid w:val="00F352FE"/>
    <w:pPr>
      <w:shd w:val="clear" w:color="auto" w:fill="FFFFFF"/>
      <w:spacing w:line="410" w:lineRule="exact"/>
      <w:jc w:val="center"/>
      <w:outlineLvl w:val="2"/>
    </w:pPr>
    <w:rPr>
      <w:rFonts w:ascii="Times New Roman" w:eastAsia="Times New Roman" w:hAnsi="Times New Roman" w:cs="Times New Roman"/>
      <w:b/>
      <w:bCs/>
      <w:sz w:val="26"/>
      <w:szCs w:val="26"/>
    </w:rPr>
  </w:style>
  <w:style w:type="paragraph" w:customStyle="1" w:styleId="100">
    <w:name w:val="Основной текст (10)"/>
    <w:basedOn w:val="a"/>
    <w:link w:val="10"/>
    <w:rsid w:val="00F352FE"/>
    <w:pPr>
      <w:shd w:val="clear" w:color="auto" w:fill="FFFFFF"/>
      <w:spacing w:line="410" w:lineRule="exact"/>
    </w:pPr>
    <w:rPr>
      <w:rFonts w:ascii="Times New Roman" w:eastAsia="Times New Roman" w:hAnsi="Times New Roman" w:cs="Times New Roman"/>
      <w:i/>
      <w:iCs/>
    </w:rPr>
  </w:style>
  <w:style w:type="paragraph" w:customStyle="1" w:styleId="110">
    <w:name w:val="Основной текст (11)"/>
    <w:basedOn w:val="a"/>
    <w:link w:val="11"/>
    <w:rsid w:val="00F352FE"/>
    <w:pPr>
      <w:shd w:val="clear" w:color="auto" w:fill="FFFFFF"/>
      <w:spacing w:line="410" w:lineRule="exact"/>
      <w:jc w:val="both"/>
    </w:pPr>
    <w:rPr>
      <w:rFonts w:ascii="Times New Roman" w:eastAsia="Times New Roman" w:hAnsi="Times New Roman" w:cs="Times New Roman"/>
      <w:i/>
      <w:iCs/>
    </w:rPr>
  </w:style>
  <w:style w:type="paragraph" w:customStyle="1" w:styleId="120">
    <w:name w:val="Основной текст (12)"/>
    <w:basedOn w:val="a"/>
    <w:link w:val="12"/>
    <w:rsid w:val="00F352FE"/>
    <w:pPr>
      <w:shd w:val="clear" w:color="auto" w:fill="FFFFFF"/>
      <w:spacing w:line="0" w:lineRule="atLeast"/>
    </w:pPr>
    <w:rPr>
      <w:rFonts w:ascii="Times New Roman" w:eastAsia="Times New Roman" w:hAnsi="Times New Roman" w:cs="Times New Roman"/>
      <w:sz w:val="26"/>
      <w:szCs w:val="26"/>
    </w:rPr>
  </w:style>
  <w:style w:type="paragraph" w:customStyle="1" w:styleId="13">
    <w:name w:val="Заголовок №1"/>
    <w:basedOn w:val="a"/>
    <w:link w:val="1"/>
    <w:rsid w:val="00F352FE"/>
    <w:pPr>
      <w:shd w:val="clear" w:color="auto" w:fill="FFFFFF"/>
      <w:spacing w:line="410" w:lineRule="exact"/>
      <w:outlineLvl w:val="0"/>
    </w:pPr>
    <w:rPr>
      <w:rFonts w:ascii="Times New Roman" w:eastAsia="Times New Roman" w:hAnsi="Times New Roman" w:cs="Times New Roman"/>
      <w:spacing w:val="40"/>
      <w:w w:val="60"/>
      <w:sz w:val="28"/>
      <w:szCs w:val="28"/>
    </w:rPr>
  </w:style>
  <w:style w:type="paragraph" w:customStyle="1" w:styleId="24">
    <w:name w:val="Заголовок №2"/>
    <w:basedOn w:val="a"/>
    <w:link w:val="23"/>
    <w:rsid w:val="00F352FE"/>
    <w:pPr>
      <w:shd w:val="clear" w:color="auto" w:fill="FFFFFF"/>
      <w:spacing w:line="410" w:lineRule="exact"/>
      <w:outlineLvl w:val="1"/>
    </w:pPr>
    <w:rPr>
      <w:rFonts w:ascii="Lucida Sans Unicode" w:eastAsia="Lucida Sans Unicode" w:hAnsi="Lucida Sans Unicode" w:cs="Lucida Sans Unicode"/>
      <w:spacing w:val="-50"/>
      <w:sz w:val="26"/>
      <w:szCs w:val="26"/>
    </w:rPr>
  </w:style>
  <w:style w:type="paragraph" w:customStyle="1" w:styleId="321">
    <w:name w:val="Заголовок №3 (2)"/>
    <w:basedOn w:val="a"/>
    <w:link w:val="320"/>
    <w:rsid w:val="00F352FE"/>
    <w:pPr>
      <w:shd w:val="clear" w:color="auto" w:fill="FFFFFF"/>
      <w:spacing w:line="410" w:lineRule="exact"/>
      <w:jc w:val="center"/>
      <w:outlineLvl w:val="2"/>
    </w:pPr>
    <w:rPr>
      <w:rFonts w:ascii="Times New Roman" w:eastAsia="Times New Roman" w:hAnsi="Times New Roman" w:cs="Times New Roman"/>
      <w:sz w:val="28"/>
      <w:szCs w:val="28"/>
    </w:rPr>
  </w:style>
  <w:style w:type="paragraph" w:customStyle="1" w:styleId="431">
    <w:name w:val="Заголовок №4 (3)"/>
    <w:basedOn w:val="a"/>
    <w:link w:val="430"/>
    <w:rsid w:val="00F352FE"/>
    <w:pPr>
      <w:shd w:val="clear" w:color="auto" w:fill="FFFFFF"/>
      <w:spacing w:before="1200" w:after="600" w:line="0" w:lineRule="atLeast"/>
      <w:outlineLvl w:val="3"/>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18.xml"/><Relationship Id="rId3" Type="http://schemas.openxmlformats.org/officeDocument/2006/relationships/settings" Target="settings.xml"/><Relationship Id="rId21" Type="http://schemas.openxmlformats.org/officeDocument/2006/relationships/hyperlink" Target="http://www.scxology.narod.ru/infol8.html" TargetMode="Externa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6.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5.xml"/><Relationship Id="rId28" Type="http://schemas.openxmlformats.org/officeDocument/2006/relationships/footer" Target="footer19.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hyperlink" Target="http://www.zipsiles.ru/psy/psyib/" TargetMode="External"/><Relationship Id="rId27" Type="http://schemas.openxmlformats.org/officeDocument/2006/relationships/header" Target="header1.xm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6128</Words>
  <Characters>34935</Characters>
  <Application>Microsoft Office Word</Application>
  <DocSecurity>0</DocSecurity>
  <Lines>291</Lines>
  <Paragraphs>81</Paragraphs>
  <ScaleCrop>false</ScaleCrop>
  <Company/>
  <LinksUpToDate>false</LinksUpToDate>
  <CharactersWithSpaces>40982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12</dc:creator>
  <cp:lastModifiedBy>12</cp:lastModifiedBy>
  <cp:revision>1</cp:revision>
  <dcterms:created xsi:type="dcterms:W3CDTF">2022-06-13T06:23:00Z</dcterms:created>
  <dcterms:modified xsi:type="dcterms:W3CDTF">2022-06-13T06:25:00Z</dcterms:modified>
</cp:coreProperties>
</file>