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 занятия</w:t>
      </w:r>
      <w:r w:rsidRPr="00E335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Технология изготовления куклы - скрутки.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Возраст детей: 10-11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лет.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b/>
          <w:bCs/>
          <w:color w:val="181818"/>
          <w:sz w:val="19"/>
          <w:szCs w:val="19"/>
          <w:lang w:eastAsia="ru-RU"/>
        </w:rPr>
        <w:t>Цель</w:t>
      </w:r>
      <w:r w:rsidRPr="00E33513">
        <w:rPr>
          <w:rFonts w:ascii="Times New Roman" w:eastAsia="Times New Roman" w:hAnsi="Times New Roman" w:cs="Times New Roman"/>
          <w:color w:val="181818"/>
          <w:sz w:val="19"/>
          <w:szCs w:val="19"/>
          <w:lang w:eastAsia="ru-RU"/>
        </w:rPr>
        <w:t>: изготовить народную куклы - скрутки.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81818"/>
          <w:sz w:val="20"/>
          <w:szCs w:val="20"/>
          <w:lang w:eastAsia="ru-RU"/>
        </w:rPr>
        <w:t>Планируемые</w:t>
      </w:r>
      <w:proofErr w:type="gramEnd"/>
      <w:r>
        <w:rPr>
          <w:rFonts w:ascii="Times New Roman" w:eastAsia="Times New Roman" w:hAnsi="Times New Roman" w:cs="Times New Roman"/>
          <w:i/>
          <w:iCs/>
          <w:color w:val="181818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u w:val="single"/>
          <w:lang w:eastAsia="ru-RU"/>
        </w:rPr>
        <w:t>Б</w:t>
      </w: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u w:val="single"/>
          <w:lang w:eastAsia="ru-RU"/>
        </w:rPr>
        <w:t>УД</w:t>
      </w: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: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Познавательных: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самостоятельно объяснять информацию;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(</w:t>
      </w:r>
      <w:proofErr w:type="spellStart"/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общеучебные</w:t>
      </w:r>
      <w:proofErr w:type="spellEnd"/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) умение строить речевое высказывание;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3.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умение действовать по образцу;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4.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(</w:t>
      </w:r>
      <w:proofErr w:type="gramStart"/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логические</w:t>
      </w:r>
      <w:proofErr w:type="gramEnd"/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) анализировать образец;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Коммуникативных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: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вносить свой вклад в работу для достижения общих результатов;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активно участвовать в обсуждениях, возникающих на уроке;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3.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умение слушать и вести диалог;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Регулятивных: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участвовать в оценке и обсуждении полученного результата;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планирование своих действий;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3.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внесение </w:t>
      </w:r>
      <w:proofErr w:type="gramStart"/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необходимых</w:t>
      </w:r>
      <w:proofErr w:type="gramEnd"/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корректив в действие;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u w:val="single"/>
          <w:lang w:eastAsia="ru-RU"/>
        </w:rPr>
        <w:t>Предметные</w:t>
      </w: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: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научить организовывать рабочее место при работе с тканью;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научить скручивать ткань;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3.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обучать старинным мерам измерения пядь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u w:val="single"/>
          <w:lang w:eastAsia="ru-RU"/>
        </w:rPr>
        <w:t>Развивающие</w:t>
      </w: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: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u w:val="single"/>
          <w:lang w:eastAsia="ru-RU"/>
        </w:rPr>
        <w:t>Развивать: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моторику мелких мышц;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глазомер;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3.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эстетический вкус.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u w:val="single"/>
          <w:lang w:eastAsia="ru-RU"/>
        </w:rPr>
        <w:t>Личностные</w:t>
      </w: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: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развивать внимательность;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воспитывать уважение к своему и чужому труду;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3.</w:t>
      </w:r>
      <w:r w:rsidRPr="00E3351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E3351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Осознавать значимость полученных знаний, формирование границ собственного «знания» и «незнания».</w:t>
      </w:r>
    </w:p>
    <w:p w:rsidR="00E33513" w:rsidRPr="00E33513" w:rsidRDefault="00E33513" w:rsidP="00E33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Игровая технология.</w:t>
      </w:r>
    </w:p>
    <w:tbl>
      <w:tblPr>
        <w:tblpPr w:leftFromText="180" w:rightFromText="180" w:vertAnchor="text"/>
        <w:tblW w:w="12866" w:type="dxa"/>
        <w:tblCellMar>
          <w:left w:w="0" w:type="dxa"/>
          <w:right w:w="0" w:type="dxa"/>
        </w:tblCellMar>
        <w:tblLook w:val="04A0"/>
      </w:tblPr>
      <w:tblGrid>
        <w:gridCol w:w="1456"/>
        <w:gridCol w:w="6152"/>
        <w:gridCol w:w="2281"/>
        <w:gridCol w:w="2977"/>
      </w:tblGrid>
      <w:tr w:rsidR="00E33513" w:rsidRPr="00E33513" w:rsidTr="00E33513"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Этапы занятия</w:t>
            </w:r>
          </w:p>
        </w:tc>
        <w:tc>
          <w:tcPr>
            <w:tcW w:w="6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педагога </w:t>
            </w:r>
          </w:p>
        </w:tc>
        <w:tc>
          <w:tcPr>
            <w:tcW w:w="2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</w:p>
        </w:tc>
      </w:tr>
      <w:tr w:rsidR="00E33513" w:rsidRPr="00E33513" w:rsidTr="00E33513">
        <w:trPr>
          <w:trHeight w:val="320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Приветствие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ребята! Сегодня я буду не ваши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педагогом, а Марьей - искусница, а вы будете детьми из древнего русского города.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дороваются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3513" w:rsidRPr="00E33513" w:rsidTr="00E33513">
        <w:trPr>
          <w:trHeight w:val="2412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 Вводная беседа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Древней  Руси. Посмотрите, какая вокруг нас красот</w:t>
            </w:r>
            <w:r w:rsidR="00CA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Богата наша Русь-матушка</w:t>
            </w:r>
            <w:r w:rsidRPr="00E335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(показывает презентацию слайд 1-2-древняя Русь)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 в ней сёл и городов. Много в ней и ремёсел и для труда,  и для забавы.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мы пришли на ярмарку. Посмотрите, какие у нас товары. Угадайте, где он сделан? </w:t>
            </w:r>
            <w:r w:rsidRPr="00E335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(слайд 3-ярмарка)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Богородске-городке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гуляют налегке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широких улицах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Никогда не хмурятся.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из липовой доски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 лекарство от тоски: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Потому что стар и млад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 игрушки мастерят.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Даже старые старушки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елают себе игрушки.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приехал это гость?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Правильно, город Богородск, где делают деревянную игрушку.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Узнайте теперь следующий товар </w:t>
            </w:r>
            <w:r w:rsidRPr="00E335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(слайд 4)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в России уголок, где из труб идёт дымок.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хоть раз попал туда - не забудет никогда.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Знаменита деревушка яркой глиняной игрушкой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свистулькой звонкой, с голосочком тонким.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Пёстрыми фигурками, кошечками мурками.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Веселит, ласкает взор пёстрый радужный узор.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Просто загляденье, всем на удивленье.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на карусели все игрушки сели,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кругу помчались, все цвета смешались.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из вас знает, где делают такие игрушки?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дымковская игрушка.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и третий товар </w:t>
            </w:r>
            <w:r w:rsidRPr="00E335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(слайд 5)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Ой, </w:t>
            </w:r>
            <w:proofErr w:type="spell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свистулечка</w:t>
            </w:r>
            <w:proofErr w:type="spell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какая,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Утка полосатая!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Необычная, смешная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чуть-чуть пузатая!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Подожди минуточку,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откуда, уточка?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Уточка свистит моя: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spellStart"/>
            <w:proofErr w:type="gram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я!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за это товар?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Верно, это </w:t>
            </w:r>
            <w:proofErr w:type="spell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свистулька.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угадайте мою загадку: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игрушку делают везде, куда ни приди. В каждом доме, в каждой хате, на крылечке, на полатях?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тряпочная кукла.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Они бываю всякие разные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лайд 6)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Тряпочная кукла - игрушка не простая, а заветная.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можем про неё так сказать, потому, что искусство делать кукол завещали своим дочкам мамы и бабушки.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Самую первую куколку - </w:t>
            </w:r>
            <w:proofErr w:type="spell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пеленашку</w:t>
            </w:r>
            <w:proofErr w:type="spell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мама делала доченьке, которая ещё лежала в колыбельке.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Потом девочка подрастала и сама делала 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посложнее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куклу - скрутку.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Когда девочка становилась девушкой, то она делала себе красивую куколку «на </w:t>
            </w:r>
            <w:proofErr w:type="spell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выхвалку</w:t>
            </w:r>
            <w:proofErr w:type="spell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значит «на </w:t>
            </w:r>
            <w:proofErr w:type="spell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выхвалку</w:t>
            </w:r>
            <w:proofErr w:type="spell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»?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Чтобы все односельчане видели, какая она мастерица да умелица.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куколка выходила красивая и ладная, то у девушки от женихов отбоя не было.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кукла получалась кривобокая, растрёпанная, как баба Яга, то эту невесту никто не хотел замуж брать.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думаете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у куклы нету лица?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а ещё безликая кукла исполняла роль оберега.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оберег?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Оберег - как волшебное заклинание, спасающее человека от опасностей.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будем делать себе куклу - скрутку.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работа эта хитрая, и не у всех в руках спорится, потому что народ говорит «Одной рукой узла не завяжешь».</w:t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Значит, для того чтоб сделать куколку, надо друг другу помогать.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Смотрят презентацию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на слайды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Предполагают по стихотворению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предполагают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свистулька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 из ткани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педагога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показать, что она хорошо умеет делать куклы, мастерица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Считалось, что отсутствие лица не позволяет вселиться в куклу злому духу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Оберегает от чего-то, защита от сглаза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Личностные:</w:t>
            </w: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развитие самооценки личности, формирование адекватной позитивной самооценки, формирование границ собственного «знания» и «незнания».</w:t>
            </w:r>
          </w:p>
          <w:p w:rsid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Коммуникативные:</w:t>
            </w: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умение передавать информацию интонацией, слушать, строить продуктивное взаимодействие и сотрудничество со сверстниками и взрослыми,</w:t>
            </w: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умение выражать свои мысли в соответствии с условиями коммуникации, планирование учебного сотрудничества с учителем и сверстниками.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 </w:t>
            </w: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строить речевое высказывание, анализ объектов с целью выделения признаков,</w:t>
            </w:r>
          </w:p>
        </w:tc>
      </w:tr>
      <w:tr w:rsidR="00E33513" w:rsidRPr="00E33513" w:rsidTr="00E33513">
        <w:trPr>
          <w:trHeight w:val="842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 Анализ образца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давайте сделаем анализ куклы - скрутки.</w:t>
            </w:r>
          </w:p>
          <w:p w:rsidR="00E33513" w:rsidRPr="00E33513" w:rsidRDefault="00E33513" w:rsidP="00E335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наша кукла.</w:t>
            </w:r>
          </w:p>
          <w:p w:rsidR="00E33513" w:rsidRPr="00E33513" w:rsidRDefault="00E33513" w:rsidP="00E335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Сейчас мы поиграем. Я начну кидать клубок ниток. Вы говорите по одному 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факту о кукле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сколько деталей нам пригодиться, чтобы её сделать, какие инструменты понадобятся и т.п. Например, я кидаю клубок (Даше) и она говорит один факт, потом она кидает следующему и он говорит, передаёт дальше, и так далее пока клубок не дойдёт до меня.</w:t>
            </w:r>
          </w:p>
          <w:p w:rsidR="00E33513" w:rsidRPr="00E33513" w:rsidRDefault="00E33513" w:rsidP="00E335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дошёл клубочек до меня. Молодцы!</w:t>
            </w:r>
          </w:p>
          <w:p w:rsidR="00E33513" w:rsidRPr="00E33513" w:rsidRDefault="00E33513" w:rsidP="00E335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сколько всего деталей нам пригодятся?</w:t>
            </w:r>
          </w:p>
          <w:p w:rsidR="00E33513" w:rsidRPr="00E33513" w:rsidRDefault="00E33513" w:rsidP="00E335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инструменты потребуются?</w:t>
            </w:r>
          </w:p>
          <w:p w:rsidR="00E33513" w:rsidRPr="00E33513" w:rsidRDefault="00E33513" w:rsidP="00E335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Всё правильно. А саму ткань мы будем рвать, но ножницами будем надрезать 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надо будет потом рвать ткань.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Слушают, анализируют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педагога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в игру с педагогом: пригодится туловище, платье, платок, нитки, чтобы перевязать, нужны будут ножницы, цвет можно выбрать любой, цвета должны быть разные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деталей: туловище, платье, платок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Ножницы, чтобы отрезать нитки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Личностные: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формирование ценностных ориентиров и смыслов учебной деятельности на основе: развития познавательных интересов, учебных мотивов, формирование мотивов достижения, формирования границ собственного знания и «незнания»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создание алгоритма действия. 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уметь проговаривать последовательность действий.  </w:t>
            </w: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уметь преобразовывать информацию из одной формы в другую</w:t>
            </w:r>
          </w:p>
        </w:tc>
      </w:tr>
      <w:tr w:rsidR="00E33513" w:rsidRPr="00E33513" w:rsidTr="00E33513">
        <w:trPr>
          <w:trHeight w:val="842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 Техника безопасности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Постарайтесь работать аккуратно, соблюдая правила техники безопасности. В этом вам помогут слайды, на которых изображена последовательность вашей работы.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изготовлении куклы мы с вами будем пользоваться  ножницами, поэтому нам нужно вспомнить правила работы с инструментами.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тыкать друг друга, не кидать …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передавать лезвиями от себя, кольцами вперёд товарищу; не оставляй ножницы в открытом виде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по назначению, не засовывать в рот…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3513" w:rsidRPr="00E33513" w:rsidTr="00E33513">
        <w:trPr>
          <w:trHeight w:val="76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Практическая работа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(Технологическая карта - презентация)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71775" cy="1343025"/>
                  <wp:effectExtent l="19050" t="0" r="9525" b="0"/>
                  <wp:docPr id="1" name="Рисунок 1" descr="https://documents.infourok.ru/a6c23128-b5a2-4ed7-9f72-0865c76756e0/0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a6c23128-b5a2-4ed7-9f72-0865c76756e0/0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33675" cy="2343150"/>
                  <wp:effectExtent l="19050" t="0" r="9525" b="0"/>
                  <wp:docPr id="2" name="Рисунок 2" descr="https://documents.infourok.ru/a6c23128-b5a2-4ed7-9f72-0865c76756e0/0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a6c23128-b5a2-4ed7-9f72-0865c76756e0/0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Выбираем белую ткань, и две разноцветные ткани. (Педагог вместе с детьми делает куклу - скрутку, показывает наглядно).</w:t>
            </w:r>
          </w:p>
          <w:p w:rsidR="00E33513" w:rsidRPr="00E33513" w:rsidRDefault="00E33513" w:rsidP="00E33513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берём белую ткань, отмеряем 3 пяди в длину и  пяди в ширину - это наше туловище. Теперь скручиваем его в трубочку и перевязываем его в двух местах, как показано в технологической карте (показывает наглядно). </w:t>
            </w:r>
          </w:p>
          <w:p w:rsidR="00E33513" w:rsidRPr="00E33513" w:rsidRDefault="00E33513" w:rsidP="00E33513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Возьмём цветной кусочек ткани прямоугольной формы меньшего размера 1,5 пяди на 2 пяди - платье. Закатываем в него скрутку (туловище). Смотрим, чтобы голова, у будущей куклы, была видна.</w:t>
            </w:r>
          </w:p>
          <w:p w:rsidR="00E33513" w:rsidRPr="00E33513" w:rsidRDefault="00E33513" w:rsidP="00E33513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Перевязываем посередине толстой нитью.</w:t>
            </w:r>
          </w:p>
          <w:p w:rsidR="00E33513" w:rsidRPr="00E33513" w:rsidRDefault="00E33513" w:rsidP="00E33513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Возьмём кусочек ткани треугольной формы 2; 1,5; 1,5 пяди 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латок. Повяжем его сверху скрутки как платок.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Тонкой ниткой закрепим его, туго завязав вокруг шеи.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Передние концы платка заправляем под поясок.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Приступают к работе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Коммуникативные: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формулирование собственного мнения (позиции)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принятие и сохранение учебной задачи,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учёт правила в планировании и контроле способа решения, различение способа и результата действия.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поиск разнообразных способов решения задач,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причинно-следственных связей.</w:t>
            </w:r>
          </w:p>
        </w:tc>
      </w:tr>
      <w:tr w:rsidR="00E33513" w:rsidRPr="00E33513" w:rsidTr="00913C8A">
        <w:trPr>
          <w:trHeight w:val="1296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 Рефлексия. Анализ детских работ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какие у нас куклы - скрутки получились. Теперь сделаем выставку из наших работ и буде м </w:t>
            </w:r>
            <w:proofErr w:type="gramStart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смотреть</w:t>
            </w:r>
            <w:proofErr w:type="gramEnd"/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чья же кукла самая красивая, выполнена аккуратно. Придумайте имя для своих кукол, объясните свой выбор.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устроим голосование. За самую хорошую, красивую куклу, с помощью тайного голосования. В мешочек вы будете складывать И.Ф. одного из ваших товарищей, оцениваем серьёзно, а не по дружбе. За себя не голосуем. За тем посмотрим кто победитель на нашей ярмарке.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вам понравилось на уроке?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считаешь, были ли у вас ошибки?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чём вы испытывали затруднения?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показалось легче?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что ж вот и подошло наше занятие к концу. Мне было приятно с вами работать. Вы большие молодцы»! Можете убрать рабочее место.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Представляют свои работы. Оценивают работы товарищей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Закреплять, определятся размерами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13" w:rsidRPr="00E33513" w:rsidRDefault="00E33513" w:rsidP="00E3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33513" w:rsidRPr="00E33513" w:rsidRDefault="00E33513" w:rsidP="00E33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b/>
          <w:bCs/>
          <w:color w:val="181818"/>
          <w:sz w:val="19"/>
          <w:szCs w:val="19"/>
          <w:shd w:val="clear" w:color="auto" w:fill="FFFFFF"/>
          <w:lang w:eastAsia="ru-RU"/>
        </w:rPr>
        <w:br w:type="textWrapping" w:clear="all"/>
      </w:r>
    </w:p>
    <w:p w:rsidR="00E33513" w:rsidRPr="00E33513" w:rsidRDefault="00E33513" w:rsidP="00E3351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335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C34ED" w:rsidRDefault="004C34ED" w:rsidP="00E33513"/>
    <w:sectPr w:rsidR="004C34ED" w:rsidSect="00E335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3513"/>
    <w:rsid w:val="00265D85"/>
    <w:rsid w:val="004C34ED"/>
    <w:rsid w:val="00913C8A"/>
    <w:rsid w:val="00CA01D3"/>
    <w:rsid w:val="00D1452E"/>
    <w:rsid w:val="00E17659"/>
    <w:rsid w:val="00E3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3642F-AD23-43B7-99D3-55D5DBBD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2022-10-31T02:06:00Z</dcterms:created>
  <dcterms:modified xsi:type="dcterms:W3CDTF">2022-10-31T05:06:00Z</dcterms:modified>
</cp:coreProperties>
</file>