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Контрольно-измерительные материалы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проведения текущей и промежуточной аттестации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учебному предмету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«Окружающий социальный мир»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предметная область «Окружающий мир»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 вариант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 класс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2019-2020 учебный год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Контрольно-измерительные материалы составлены на основе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Адаптированной основной образовательной программы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 2 вариант (1-13 классы) ФГОС ОВЗ для обучения лиц, зачисленных в образовательное учреждение с 1 сентября 2016 г.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1.ТЕКУЩИЙ КОНТРОЛЬ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Контрольное задание</w:t>
      </w:r>
    </w:p>
    <w:p w:rsidR="00CE76BA" w:rsidRPr="00CE76BA" w:rsidRDefault="00CE76BA" w:rsidP="00CE76BA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Организационно-методическая часть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Класс: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3 </w:t>
      </w:r>
      <w:proofErr w:type="gram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вариант)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Предмет: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окружающий социальный мир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1: 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оценить умение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определять школьные предметы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Объект: 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определять школьные предметы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Базис: 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обучающийся знаком с школьными принадлежностями (</w:t>
      </w:r>
      <w:proofErr w:type="spell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ручка</w:t>
      </w:r>
      <w:proofErr w:type="gram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,к</w:t>
      </w:r>
      <w:proofErr w:type="gram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арандаш</w:t>
      </w:r>
      <w:proofErr w:type="spell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тетрадь, </w:t>
      </w:r>
      <w:proofErr w:type="spell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рюкзак,дневник</w:t>
      </w:r>
      <w:proofErr w:type="spell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2: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Оценить умение определять мебель.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Объект: 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определять мебель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Базис: 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обучающийся знаком с предметами мебели (стул, стол, </w:t>
      </w:r>
      <w:proofErr w:type="spell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кровать</w:t>
      </w:r>
      <w:proofErr w:type="gram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,д</w:t>
      </w:r>
      <w:proofErr w:type="gram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иван</w:t>
      </w:r>
      <w:proofErr w:type="spell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кресло,шкаф</w:t>
      </w:r>
      <w:proofErr w:type="spell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тумбочка).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3.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оценить умение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определять профессии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Объект:</w:t>
      </w:r>
    </w:p>
    <w:p w:rsidR="00CE76BA" w:rsidRPr="00CE76BA" w:rsidRDefault="00CE76BA" w:rsidP="00CE76B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определять профессии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Базис: 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обучающийся знаком с профессиями (</w:t>
      </w:r>
      <w:proofErr w:type="spell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строитель</w:t>
      </w:r>
      <w:proofErr w:type="gram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,у</w:t>
      </w:r>
      <w:proofErr w:type="gram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читель</w:t>
      </w:r>
      <w:proofErr w:type="spell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доктор, садовник, повар, водитель и т.д.)</w:t>
      </w: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lastRenderedPageBreak/>
        <w:t>Содержательная часть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Задание 1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Найди и положи в портфель только школьные принадлежности. </w:t>
      </w:r>
      <w:proofErr w:type="spellStart"/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Соедени</w:t>
      </w:r>
      <w:proofErr w:type="spellEnd"/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линией портфель и школьные принадлежности.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14591" cy="3648075"/>
            <wp:effectExtent l="19050" t="0" r="0" b="0"/>
            <wp:docPr id="1" name="Рисунок 1" descr="https://fsd.multiurok.ru/html/2019/10/12/s_5da15430ea5e0/122223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0/12/s_5da15430ea5e0/1222232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591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Задание 2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2.1.Найди и покажи</w:t>
      </w:r>
      <w:proofErr w:type="gramStart"/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- стул;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- шкаф.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2.2.</w:t>
      </w:r>
      <w:proofErr w:type="gramStart"/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Раскрась кресло синим</w:t>
      </w:r>
      <w:proofErr w:type="gramEnd"/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карандашом.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2.3. Обведи тумбочку красным карандашом.</w:t>
      </w: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158131" cy="5553075"/>
            <wp:effectExtent l="19050" t="0" r="0" b="0"/>
            <wp:docPr id="2" name="Рисунок 2" descr="https://fsd.multiurok.ru/html/2019/10/12/s_5da15430ea5e0/1222232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0/12/s_5da15430ea5e0/1222232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131" cy="555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Задание 3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Помоги найти человеку его рабочие инструменты: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682845" cy="4572000"/>
            <wp:effectExtent l="19050" t="0" r="0" b="0"/>
            <wp:docPr id="3" name="Рисунок 3" descr="https://fsd.multiurok.ru/html/2019/10/12/s_5da15430ea5e0/1222232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0/12/s_5da15430ea5e0/1222232_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84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Pr="00CE76BA" w:rsidRDefault="00CE76BA" w:rsidP="00CE76BA">
      <w:pPr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lastRenderedPageBreak/>
        <w:t>Критериально-оценочная</w:t>
      </w:r>
      <w:proofErr w:type="spellEnd"/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часть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8"/>
        <w:gridCol w:w="7423"/>
      </w:tblGrid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Оценка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</w:tr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не ставится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недостаточный уровень – 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не ставится, обучающийся не понимает смысла задания и не выполняет его совместно с учителем.</w:t>
            </w:r>
          </w:p>
        </w:tc>
      </w:tr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«3» удовлетворительно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допустимый уровень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предложенное задание выполняет с контролирующей помощью, в отдельных ситуациях самостоятельно. Задания подбираются с учетом индивидуальных особенностей и возможностей ребенка.</w:t>
            </w:r>
          </w:p>
        </w:tc>
      </w:tr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«4» хорошо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достаточный уровень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</w:t>
            </w: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обучающийся</w:t>
            </w: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способен самостоятельно выполнить задание (иногда только в определенных условиях), допускает ошибки, которые может исправить по замечанию учителя. Задания подбираются с учетом индивидуальных особенностей и возможностей ребенка.</w:t>
            </w:r>
          </w:p>
        </w:tc>
      </w:tr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«5» отлично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оптимальный уровень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</w:t>
            </w: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обучающийся самостоятельно выполняет предложенное задание. Задания подбираются с учетом индивидуальных особенностей и возможностей ребенка.</w:t>
            </w:r>
          </w:p>
        </w:tc>
      </w:tr>
    </w:tbl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2.ПРОМЕЖУТОЧНЫЙ КОНТРОЛЬ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Контрольное задание</w:t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1.Организационно-методическая часть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Класс: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3 </w:t>
      </w:r>
      <w:proofErr w:type="gramStart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вариант)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Предмет: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окружающий социальный мир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1.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оценить умение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определять транспорт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Объект:</w:t>
      </w:r>
    </w:p>
    <w:p w:rsidR="00CE76BA" w:rsidRPr="00CE76BA" w:rsidRDefault="00CE76BA" w:rsidP="00CE76B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определять транспорт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Базис: 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обучающийся знаком с видами транспорта.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2.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оценить умение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определять продукты питания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Объект:</w:t>
      </w:r>
    </w:p>
    <w:p w:rsidR="00CE76BA" w:rsidRPr="00CE76BA" w:rsidRDefault="00CE76BA" w:rsidP="00CE76B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</w:t>
      </w: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определять продукты питания</w:t>
      </w: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Базис: </w:t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обучающийся знаком с продуктами питания.</w:t>
      </w: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lastRenderedPageBreak/>
        <w:t>2.Содержательная часть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Задание 1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1.1.Покажи</w:t>
      </w:r>
      <w:proofErr w:type="gramStart"/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CE76BA" w:rsidRPr="00CE76BA" w:rsidRDefault="00CE76BA" w:rsidP="00CE76B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Вертолет;</w:t>
      </w:r>
    </w:p>
    <w:p w:rsidR="00CE76BA" w:rsidRPr="00CE76BA" w:rsidRDefault="00CE76BA" w:rsidP="00CE76B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Автобус:</w:t>
      </w:r>
    </w:p>
    <w:p w:rsidR="00CE76BA" w:rsidRPr="00CE76BA" w:rsidRDefault="00CE76BA" w:rsidP="00CE76B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Корабль.</w:t>
      </w: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1.2.Раскрась водный транспорт. Наземный транспорт обведи линией.</w:t>
      </w: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24550" cy="4953000"/>
            <wp:effectExtent l="19050" t="0" r="0" b="0"/>
            <wp:docPr id="4" name="Рисунок 4" descr="https://fsd.multiurok.ru/html/2019/10/12/s_5da15430ea5e0/1222232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0/12/s_5da15430ea5e0/1222232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771" cy="4954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Задание 2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2.1. Покажи</w:t>
      </w:r>
    </w:p>
    <w:p w:rsidR="00CE76BA" w:rsidRPr="00CE76BA" w:rsidRDefault="00CE76BA" w:rsidP="00CE76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Сыр</w:t>
      </w:r>
    </w:p>
    <w:p w:rsidR="00CE76BA" w:rsidRPr="00CE76BA" w:rsidRDefault="00CE76BA" w:rsidP="00CE76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Мороженое</w:t>
      </w:r>
    </w:p>
    <w:p w:rsidR="00CE76BA" w:rsidRPr="00CE76BA" w:rsidRDefault="00CE76BA" w:rsidP="00CE76B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Батон</w:t>
      </w:r>
    </w:p>
    <w:p w:rsidR="00CE76BA" w:rsidRPr="00CE76BA" w:rsidRDefault="00CE76BA" w:rsidP="00CE76B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2.2.Обведи мясные продукты красным карандашом.</w:t>
      </w:r>
      <w:r w:rsidRPr="00CE76B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br/>
      </w: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657850" cy="5324475"/>
            <wp:effectExtent l="19050" t="0" r="0" b="0"/>
            <wp:docPr id="5" name="Рисунок 5" descr="https://fsd.multiurok.ru/html/2019/10/12/s_5da15430ea5e0/1222232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0/12/s_5da15430ea5e0/1222232_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32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76BA" w:rsidRPr="00CE76BA" w:rsidRDefault="00CE76BA" w:rsidP="00CE76B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76B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lastRenderedPageBreak/>
        <w:t>3.Критериально-оценочная часть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48"/>
        <w:gridCol w:w="7423"/>
      </w:tblGrid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Оценка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Критерии</w:t>
            </w:r>
          </w:p>
        </w:tc>
      </w:tr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не ставится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недостаточный уровень – 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не ставится, обучающийся не понимает смысла задания и не выполняет его совместно с учителем.</w:t>
            </w:r>
          </w:p>
        </w:tc>
      </w:tr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«3» удовлетворительно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допустимый уровень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предложенное задание выполняет с контролирующей помощью, в отдельных ситуациях самостоятельно. Задания подбираются с учетом индивидуальных особенностей и возможностей ребенка.</w:t>
            </w:r>
          </w:p>
        </w:tc>
      </w:tr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«4» хорошо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достаточный уровень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</w:t>
            </w: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обучающийся</w:t>
            </w: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способен самостоятельно выполнить задание (иногда только в определенных условиях), допускает ошибки, которые может исправить по замечанию учителя. Задания подбираются с учетом индивидуальных особенностей и возможностей ребенка.</w:t>
            </w:r>
          </w:p>
        </w:tc>
      </w:tr>
      <w:tr w:rsidR="00CE76BA" w:rsidRPr="00CE76BA" w:rsidTr="00CE76BA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Оценка «5» отлично</w:t>
            </w:r>
          </w:p>
        </w:tc>
        <w:tc>
          <w:tcPr>
            <w:tcW w:w="41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:rsidR="00CE76BA" w:rsidRPr="00CE76BA" w:rsidRDefault="00CE76BA" w:rsidP="00CE76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оптимальный уровень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</w:t>
            </w:r>
            <w:r w:rsidRPr="00CE76B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CE76B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обучающийся самостоятельно выполняет предложенное задание. Задания подбираются с учетом индивидуальных особенностей и возможностей ребенка.</w:t>
            </w:r>
          </w:p>
        </w:tc>
      </w:tr>
    </w:tbl>
    <w:p w:rsidR="004C34ED" w:rsidRDefault="004C34ED"/>
    <w:sectPr w:rsidR="004C34ED" w:rsidSect="004C3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6CF"/>
    <w:multiLevelType w:val="multilevel"/>
    <w:tmpl w:val="3AF4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B1A45"/>
    <w:multiLevelType w:val="multilevel"/>
    <w:tmpl w:val="17C2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C763C"/>
    <w:multiLevelType w:val="multilevel"/>
    <w:tmpl w:val="359A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72944"/>
    <w:multiLevelType w:val="multilevel"/>
    <w:tmpl w:val="C156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523F66"/>
    <w:multiLevelType w:val="multilevel"/>
    <w:tmpl w:val="FBDA7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53A71"/>
    <w:multiLevelType w:val="multilevel"/>
    <w:tmpl w:val="9BE4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B232C4"/>
    <w:multiLevelType w:val="multilevel"/>
    <w:tmpl w:val="936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A6B99"/>
    <w:multiLevelType w:val="multilevel"/>
    <w:tmpl w:val="5228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6BA"/>
    <w:rsid w:val="001D1BA1"/>
    <w:rsid w:val="004C34ED"/>
    <w:rsid w:val="00B14C40"/>
    <w:rsid w:val="00CE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BA64E-24EF-413B-B05D-9790A954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2022-10-31T03:37:00Z</dcterms:created>
  <dcterms:modified xsi:type="dcterms:W3CDTF">2022-10-31T05:05:00Z</dcterms:modified>
</cp:coreProperties>
</file>